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6CF34" w14:textId="77777777" w:rsidR="00821C28" w:rsidRPr="00B210DB" w:rsidRDefault="00821C28" w:rsidP="00821C28">
      <w:pPr>
        <w:pStyle w:val="Title"/>
        <w:bidi/>
        <w:jc w:val="center"/>
        <w:rPr>
          <w:rFonts w:asciiTheme="majorBidi" w:hAnsiTheme="majorBidi"/>
          <w:b/>
          <w:bCs/>
          <w:sz w:val="28"/>
          <w:szCs w:val="28"/>
          <w:rtl/>
          <w:lang w:bidi="ar-KW"/>
        </w:rPr>
      </w:pPr>
      <w:r w:rsidRPr="00B210DB">
        <w:rPr>
          <w:rFonts w:asciiTheme="majorBidi" w:hAnsiTheme="majorBidi"/>
          <w:b/>
          <w:bCs/>
          <w:sz w:val="28"/>
          <w:szCs w:val="28"/>
          <w:rtl/>
          <w:lang w:bidi="ar-KW"/>
        </w:rPr>
        <w:t>قانون حق الاطلاع على المعلومات</w:t>
      </w:r>
    </w:p>
    <w:p w14:paraId="1777AD9F" w14:textId="77777777" w:rsidR="00821C28" w:rsidRDefault="00821C28" w:rsidP="00821C28">
      <w:pPr>
        <w:pStyle w:val="Title"/>
        <w:bidi/>
        <w:jc w:val="center"/>
        <w:rPr>
          <w:rFonts w:asciiTheme="majorBidi" w:hAnsiTheme="majorBidi"/>
          <w:b/>
          <w:bCs/>
          <w:sz w:val="28"/>
          <w:szCs w:val="28"/>
          <w:lang w:bidi="ar-KW"/>
        </w:rPr>
      </w:pPr>
      <w:r w:rsidRPr="00B210DB">
        <w:rPr>
          <w:rFonts w:asciiTheme="majorBidi" w:hAnsiTheme="majorBidi"/>
          <w:b/>
          <w:bCs/>
          <w:sz w:val="28"/>
          <w:szCs w:val="28"/>
          <w:rtl/>
          <w:lang w:bidi="ar-KW"/>
        </w:rPr>
        <w:t>الأسئلة الشائعة</w:t>
      </w:r>
    </w:p>
    <w:p w14:paraId="654C7B49" w14:textId="77777777" w:rsidR="00821C28" w:rsidRPr="00B210DB" w:rsidRDefault="00821C28" w:rsidP="00821C28">
      <w:pPr>
        <w:pStyle w:val="Title"/>
        <w:bidi/>
        <w:jc w:val="center"/>
        <w:rPr>
          <w:rFonts w:asciiTheme="majorBidi" w:hAnsiTheme="majorBidi"/>
          <w:color w:val="FF0000"/>
          <w:sz w:val="28"/>
          <w:szCs w:val="28"/>
          <w:lang w:bidi="ar-KW"/>
        </w:rPr>
      </w:pPr>
      <w:r w:rsidRPr="00B210DB">
        <w:rPr>
          <w:rFonts w:asciiTheme="majorBidi" w:hAnsiTheme="majorBidi"/>
          <w:b/>
          <w:bCs/>
          <w:sz w:val="28"/>
          <w:szCs w:val="28"/>
          <w:rtl/>
          <w:lang w:bidi="ar-KW"/>
        </w:rPr>
        <w:t xml:space="preserve"> </w:t>
      </w:r>
      <w:r w:rsidRPr="00B210DB">
        <w:rPr>
          <w:rFonts w:asciiTheme="majorBidi" w:hAnsiTheme="majorBidi"/>
          <w:b/>
          <w:bCs/>
          <w:sz w:val="28"/>
          <w:szCs w:val="28"/>
          <w:lang w:bidi="ar-KW"/>
        </w:rPr>
        <w:t>FAQs</w:t>
      </w:r>
    </w:p>
    <w:p w14:paraId="0D886D75" w14:textId="77777777" w:rsidR="000955B7" w:rsidRPr="00B210DB" w:rsidRDefault="000955B7" w:rsidP="005123DB">
      <w:pPr>
        <w:bidi/>
        <w:spacing w:line="276" w:lineRule="auto"/>
        <w:jc w:val="both"/>
        <w:rPr>
          <w:rFonts w:cstheme="minorHAnsi"/>
          <w:b/>
          <w:bCs/>
          <w:sz w:val="32"/>
          <w:szCs w:val="32"/>
          <w:rtl/>
          <w:lang w:bidi="ar-KW"/>
        </w:rPr>
      </w:pPr>
    </w:p>
    <w:p w14:paraId="45DBD37B" w14:textId="77777777" w:rsidR="000955B7" w:rsidRPr="00B210DB" w:rsidRDefault="000955B7" w:rsidP="005123DB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</w:pPr>
      <w:r w:rsidRPr="00B210DB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>ما هو قانون حق الاطلاع على المعلومات؟</w:t>
      </w:r>
    </w:p>
    <w:p w14:paraId="1D4CF572" w14:textId="5BA32B19" w:rsidR="000955B7" w:rsidRDefault="000955B7" w:rsidP="00CD41B5">
      <w:pPr>
        <w:bidi/>
        <w:spacing w:line="276" w:lineRule="auto"/>
        <w:ind w:right="-720"/>
        <w:jc w:val="both"/>
        <w:rPr>
          <w:rFonts w:asciiTheme="majorBidi" w:hAnsiTheme="majorBidi" w:cstheme="majorBidi"/>
          <w:sz w:val="24"/>
          <w:szCs w:val="24"/>
          <w:lang w:bidi="ar-KW"/>
        </w:rPr>
      </w:pPr>
      <w:r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هو قانون </w:t>
      </w:r>
      <w:r w:rsidR="00CE5BCD" w:rsidRPr="00B210DB">
        <w:rPr>
          <w:rFonts w:asciiTheme="majorBidi" w:hAnsiTheme="majorBidi" w:cstheme="majorBidi"/>
          <w:sz w:val="24"/>
          <w:szCs w:val="24"/>
          <w:lang w:bidi="ar-KW"/>
        </w:rPr>
        <w:t>)</w:t>
      </w:r>
      <w:r w:rsidR="00440A90" w:rsidRPr="00B210DB">
        <w:rPr>
          <w:rFonts w:asciiTheme="majorBidi" w:hAnsiTheme="majorBidi" w:cstheme="majorBidi"/>
          <w:sz w:val="24"/>
          <w:szCs w:val="24"/>
          <w:rtl/>
          <w:lang w:bidi="ar-KW"/>
        </w:rPr>
        <w:t>12</w:t>
      </w:r>
      <w:r w:rsidR="00440A90" w:rsidRPr="00B210DB">
        <w:rPr>
          <w:rFonts w:asciiTheme="majorBidi" w:hAnsiTheme="majorBidi" w:cstheme="majorBidi"/>
          <w:sz w:val="24"/>
          <w:szCs w:val="24"/>
          <w:lang w:bidi="ar-KW"/>
        </w:rPr>
        <w:t>(</w:t>
      </w:r>
      <w:r w:rsidR="00DB2A90"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 </w:t>
      </w:r>
      <w:r w:rsidR="00440A90" w:rsidRPr="00B210DB">
        <w:rPr>
          <w:rFonts w:asciiTheme="majorBidi" w:hAnsiTheme="majorBidi" w:cstheme="majorBidi"/>
          <w:sz w:val="24"/>
          <w:szCs w:val="24"/>
          <w:rtl/>
          <w:lang w:bidi="ar-KW"/>
        </w:rPr>
        <w:t>لسنة</w:t>
      </w:r>
      <w:r w:rsidR="00CE5BCD"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 </w:t>
      </w:r>
      <w:r w:rsidR="00534D9C" w:rsidRPr="00B210DB">
        <w:rPr>
          <w:rFonts w:asciiTheme="majorBidi" w:hAnsiTheme="majorBidi" w:cstheme="majorBidi"/>
          <w:sz w:val="24"/>
          <w:szCs w:val="24"/>
          <w:rtl/>
          <w:lang w:bidi="ar-KW"/>
        </w:rPr>
        <w:t>2020 والذي دخل</w:t>
      </w:r>
      <w:r w:rsidR="00CE5BCD"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 حيز</w:t>
      </w:r>
      <w:r w:rsidR="00054896">
        <w:rPr>
          <w:rFonts w:asciiTheme="majorBidi" w:hAnsiTheme="majorBidi" w:cstheme="majorBidi" w:hint="cs"/>
          <w:sz w:val="24"/>
          <w:szCs w:val="24"/>
          <w:rtl/>
          <w:lang w:bidi="ar-KW"/>
        </w:rPr>
        <w:t xml:space="preserve"> التنفيذ</w:t>
      </w:r>
      <w:r w:rsidR="00CE5BCD"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 في </w:t>
      </w:r>
      <w:r w:rsidR="00054896">
        <w:rPr>
          <w:rFonts w:asciiTheme="majorBidi" w:hAnsiTheme="majorBidi" w:cstheme="majorBidi" w:hint="cs"/>
          <w:sz w:val="24"/>
          <w:szCs w:val="24"/>
          <w:rtl/>
          <w:lang w:bidi="ar-KW"/>
        </w:rPr>
        <w:t xml:space="preserve"> 7 </w:t>
      </w:r>
      <w:r w:rsidR="00CE5BCD" w:rsidRPr="00B210DB">
        <w:rPr>
          <w:rFonts w:asciiTheme="majorBidi" w:hAnsiTheme="majorBidi" w:cstheme="majorBidi"/>
          <w:sz w:val="24"/>
          <w:szCs w:val="24"/>
          <w:rtl/>
          <w:lang w:bidi="ar-KW"/>
        </w:rPr>
        <w:t>مارس 2021</w:t>
      </w:r>
      <w:r w:rsidR="00B31998"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 </w:t>
      </w:r>
      <w:r w:rsidR="00534D9C" w:rsidRPr="00B210DB">
        <w:rPr>
          <w:rFonts w:asciiTheme="majorBidi" w:hAnsiTheme="majorBidi" w:cstheme="majorBidi"/>
          <w:sz w:val="24"/>
          <w:szCs w:val="24"/>
          <w:rtl/>
          <w:lang w:bidi="ar-KW"/>
        </w:rPr>
        <w:t>والذي بموجبه</w:t>
      </w:r>
      <w:r w:rsidR="00CE5BCD"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 </w:t>
      </w:r>
      <w:r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يحق لكل </w:t>
      </w:r>
      <w:r w:rsidR="00534D9C" w:rsidRPr="00B210DB">
        <w:rPr>
          <w:rFonts w:asciiTheme="majorBidi" w:hAnsiTheme="majorBidi" w:cstheme="majorBidi"/>
          <w:sz w:val="24"/>
          <w:szCs w:val="24"/>
          <w:rtl/>
          <w:lang w:bidi="ar-KW"/>
        </w:rPr>
        <w:t>شخص طبيعي</w:t>
      </w:r>
      <w:r w:rsidR="00CE5BCD"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 </w:t>
      </w:r>
      <w:r w:rsidR="00054896">
        <w:rPr>
          <w:rFonts w:asciiTheme="majorBidi" w:hAnsiTheme="majorBidi" w:cstheme="majorBidi" w:hint="cs"/>
          <w:sz w:val="24"/>
          <w:szCs w:val="24"/>
          <w:rtl/>
          <w:lang w:bidi="ar-KW"/>
        </w:rPr>
        <w:t>أو</w:t>
      </w:r>
      <w:r w:rsidR="00054896"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 </w:t>
      </w:r>
      <w:r w:rsidR="00534D9C" w:rsidRPr="00B210DB">
        <w:rPr>
          <w:rFonts w:asciiTheme="majorBidi" w:hAnsiTheme="majorBidi" w:cstheme="majorBidi"/>
          <w:sz w:val="24"/>
          <w:szCs w:val="24"/>
          <w:rtl/>
          <w:lang w:bidi="ar-KW"/>
        </w:rPr>
        <w:t>اعتباري له</w:t>
      </w:r>
      <w:r w:rsidR="00CE5BCD"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 مصلحة في </w:t>
      </w:r>
      <w:r w:rsidR="00054896">
        <w:rPr>
          <w:rFonts w:asciiTheme="majorBidi" w:hAnsiTheme="majorBidi" w:cstheme="majorBidi" w:hint="cs"/>
          <w:sz w:val="24"/>
          <w:szCs w:val="24"/>
          <w:rtl/>
          <w:lang w:bidi="ar-KW"/>
        </w:rPr>
        <w:t>الاطلاع</w:t>
      </w:r>
      <w:r w:rsidR="00054896"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 </w:t>
      </w:r>
      <w:r w:rsidRPr="00B210DB">
        <w:rPr>
          <w:rFonts w:asciiTheme="majorBidi" w:hAnsiTheme="majorBidi" w:cstheme="majorBidi"/>
          <w:sz w:val="24"/>
          <w:szCs w:val="24"/>
          <w:rtl/>
          <w:lang w:bidi="ar-KW"/>
        </w:rPr>
        <w:t>على المعلومات التي في حوزة الجهات والحصول عليها بما لا يتعارض مع هذا القانون والتشريعات النافذة.</w:t>
      </w:r>
    </w:p>
    <w:p w14:paraId="7ED91149" w14:textId="64354D44" w:rsidR="001A59D9" w:rsidRPr="001A59D9" w:rsidRDefault="001A59D9" w:rsidP="00CD41B5">
      <w:pPr>
        <w:bidi/>
        <w:spacing w:line="276" w:lineRule="auto"/>
        <w:ind w:right="-720"/>
        <w:jc w:val="both"/>
        <w:rPr>
          <w:b/>
          <w:bCs/>
          <w:lang w:bidi="ar-KW"/>
        </w:rPr>
      </w:pPr>
      <w:r w:rsidRPr="001A59D9">
        <w:rPr>
          <w:rFonts w:hint="cs"/>
          <w:b/>
          <w:bCs/>
          <w:rtl/>
          <w:lang w:bidi="ar-KW"/>
        </w:rPr>
        <w:t>"مرفق نسخة من القانون"</w:t>
      </w:r>
    </w:p>
    <w:p w14:paraId="1DB93CF2" w14:textId="5A29561A" w:rsidR="001A59D9" w:rsidRPr="00B210DB" w:rsidRDefault="001A59D9" w:rsidP="00CD41B5">
      <w:pPr>
        <w:bidi/>
        <w:spacing w:line="276" w:lineRule="auto"/>
        <w:ind w:right="-720"/>
        <w:jc w:val="both"/>
        <w:rPr>
          <w:rFonts w:asciiTheme="majorBidi" w:hAnsiTheme="majorBidi" w:cstheme="majorBidi"/>
          <w:sz w:val="24"/>
          <w:szCs w:val="24"/>
          <w:rtl/>
          <w:lang w:bidi="ar-KW"/>
        </w:rPr>
      </w:pPr>
      <w:r>
        <w:object w:dxaOrig="1537" w:dyaOrig="992" w14:anchorId="4A0C87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8" o:title=""/>
          </v:shape>
          <o:OLEObject Type="Embed" ProgID="Acrobat.Document.11" ShapeID="_x0000_i1025" DrawAspect="Icon" ObjectID="_1693653813" r:id="rId9"/>
        </w:object>
      </w:r>
    </w:p>
    <w:p w14:paraId="6E608CF3" w14:textId="37A4D858" w:rsidR="0081659C" w:rsidRPr="00B210DB" w:rsidRDefault="00C73AF6" w:rsidP="00CD41B5">
      <w:pPr>
        <w:pStyle w:val="ListParagraph"/>
        <w:numPr>
          <w:ilvl w:val="0"/>
          <w:numId w:val="4"/>
        </w:numPr>
        <w:bidi/>
        <w:spacing w:line="276" w:lineRule="auto"/>
        <w:ind w:right="-720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</w:pPr>
      <w:r w:rsidRPr="00B210DB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>ماذا يعني هذا القانون لمؤسسة البترول الكويتية وشركاتها التابعة؟</w:t>
      </w:r>
    </w:p>
    <w:p w14:paraId="090C3C11" w14:textId="2A502405" w:rsidR="00CE5BCD" w:rsidRPr="00B210DB" w:rsidRDefault="00054896" w:rsidP="00CD41B5">
      <w:pPr>
        <w:bidi/>
        <w:spacing w:line="276" w:lineRule="auto"/>
        <w:ind w:right="-720"/>
        <w:jc w:val="both"/>
        <w:rPr>
          <w:rFonts w:asciiTheme="majorBidi" w:hAnsiTheme="majorBidi" w:cstheme="majorBidi"/>
          <w:sz w:val="24"/>
          <w:szCs w:val="24"/>
          <w:lang w:bidi="ar-KW"/>
        </w:rPr>
      </w:pPr>
      <w:r>
        <w:rPr>
          <w:rFonts w:asciiTheme="majorBidi" w:hAnsiTheme="majorBidi" w:cstheme="majorBidi" w:hint="cs"/>
          <w:sz w:val="24"/>
          <w:szCs w:val="24"/>
          <w:rtl/>
          <w:lang w:bidi="ar-KW"/>
        </w:rPr>
        <w:t>الالتزام بتطبيق القانون على النحو الآتي:</w:t>
      </w:r>
    </w:p>
    <w:p w14:paraId="35692055" w14:textId="7982C1AB" w:rsidR="00CE5BCD" w:rsidRPr="00B210DB" w:rsidRDefault="004B6A87" w:rsidP="00CD41B5">
      <w:pPr>
        <w:pStyle w:val="ListParagraph"/>
        <w:numPr>
          <w:ilvl w:val="0"/>
          <w:numId w:val="5"/>
        </w:numPr>
        <w:bidi/>
        <w:spacing w:line="276" w:lineRule="auto"/>
        <w:ind w:right="-720"/>
        <w:jc w:val="both"/>
        <w:rPr>
          <w:rFonts w:asciiTheme="majorBidi" w:hAnsiTheme="majorBidi" w:cstheme="majorBidi"/>
          <w:sz w:val="24"/>
          <w:szCs w:val="24"/>
          <w:lang w:bidi="ar-KW"/>
        </w:rPr>
      </w:pPr>
      <w:r>
        <w:rPr>
          <w:rFonts w:asciiTheme="majorBidi" w:hAnsiTheme="majorBidi" w:cstheme="majorBidi" w:hint="cs"/>
          <w:sz w:val="24"/>
          <w:szCs w:val="24"/>
          <w:rtl/>
          <w:lang w:bidi="ar-KW"/>
        </w:rPr>
        <w:t>تمكين الشخص صاحب المصلحة من ممارسة حقه المنصوص في القانون بشأن الاطلاع على المعلومات أو</w:t>
      </w:r>
      <w:r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 </w:t>
      </w:r>
      <w:r w:rsidR="00CE5BCD" w:rsidRPr="00B210DB">
        <w:rPr>
          <w:rFonts w:asciiTheme="majorBidi" w:hAnsiTheme="majorBidi" w:cstheme="majorBidi"/>
          <w:sz w:val="24"/>
          <w:szCs w:val="24"/>
          <w:rtl/>
          <w:lang w:bidi="ar-KW"/>
        </w:rPr>
        <w:t>الحصول عل</w:t>
      </w:r>
      <w:r>
        <w:rPr>
          <w:rFonts w:asciiTheme="majorBidi" w:hAnsiTheme="majorBidi" w:cstheme="majorBidi" w:hint="cs"/>
          <w:sz w:val="24"/>
          <w:szCs w:val="24"/>
          <w:rtl/>
          <w:lang w:bidi="ar-KW"/>
        </w:rPr>
        <w:t>يها</w:t>
      </w:r>
      <w:r w:rsidR="00CE5BCD"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 </w:t>
      </w:r>
      <w:r w:rsidR="00DB223A" w:rsidRPr="00B210DB">
        <w:rPr>
          <w:rFonts w:asciiTheme="majorBidi" w:hAnsiTheme="majorBidi" w:cstheme="majorBidi"/>
          <w:sz w:val="24"/>
          <w:szCs w:val="24"/>
          <w:rtl/>
          <w:lang w:bidi="ar-KW"/>
        </w:rPr>
        <w:t>وضمان كشفها</w:t>
      </w:r>
      <w:r w:rsidR="00CE5BCD"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 في التوقيت </w:t>
      </w:r>
      <w:r w:rsidR="00DB2A90" w:rsidRPr="00B210DB">
        <w:rPr>
          <w:rFonts w:asciiTheme="majorBidi" w:hAnsiTheme="majorBidi" w:cstheme="majorBidi"/>
          <w:sz w:val="24"/>
          <w:szCs w:val="24"/>
          <w:rtl/>
          <w:lang w:bidi="ar-KW"/>
        </w:rPr>
        <w:t>وبالكيفية المنصوص</w:t>
      </w:r>
      <w:r w:rsidR="00CE5BCD"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 عليها في القانون</w:t>
      </w:r>
      <w:r>
        <w:rPr>
          <w:rFonts w:asciiTheme="majorBidi" w:hAnsiTheme="majorBidi" w:cstheme="majorBidi" w:hint="cs"/>
          <w:sz w:val="24"/>
          <w:szCs w:val="24"/>
          <w:rtl/>
          <w:lang w:bidi="ar-KW"/>
        </w:rPr>
        <w:t>.</w:t>
      </w:r>
    </w:p>
    <w:p w14:paraId="1D0A33A6" w14:textId="284CA712" w:rsidR="006B6BFA" w:rsidRPr="00B210DB" w:rsidRDefault="00CE5BCD" w:rsidP="00CD41B5">
      <w:pPr>
        <w:pStyle w:val="ListParagraph"/>
        <w:numPr>
          <w:ilvl w:val="0"/>
          <w:numId w:val="5"/>
        </w:numPr>
        <w:bidi/>
        <w:spacing w:line="276" w:lineRule="auto"/>
        <w:ind w:right="-720"/>
        <w:jc w:val="both"/>
        <w:rPr>
          <w:rFonts w:asciiTheme="majorBidi" w:hAnsiTheme="majorBidi" w:cstheme="majorBidi"/>
          <w:sz w:val="24"/>
          <w:szCs w:val="24"/>
          <w:lang w:bidi="ar-KW"/>
        </w:rPr>
      </w:pPr>
      <w:r w:rsidRPr="00B210DB">
        <w:rPr>
          <w:rFonts w:asciiTheme="majorBidi" w:hAnsiTheme="majorBidi" w:cstheme="majorBidi"/>
          <w:sz w:val="24"/>
          <w:szCs w:val="24"/>
          <w:rtl/>
          <w:lang w:bidi="ar-KW"/>
        </w:rPr>
        <w:t>تعيين موظفا</w:t>
      </w:r>
      <w:r w:rsidR="004B6A87">
        <w:rPr>
          <w:rFonts w:asciiTheme="majorBidi" w:hAnsiTheme="majorBidi" w:cstheme="majorBidi" w:hint="cs"/>
          <w:sz w:val="24"/>
          <w:szCs w:val="24"/>
          <w:rtl/>
          <w:lang w:bidi="ar-KW"/>
        </w:rPr>
        <w:t>ً</w:t>
      </w:r>
      <w:r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 مختصا</w:t>
      </w:r>
      <w:r w:rsidR="004B6A87">
        <w:rPr>
          <w:rFonts w:asciiTheme="majorBidi" w:hAnsiTheme="majorBidi" w:cstheme="majorBidi" w:hint="cs"/>
          <w:sz w:val="24"/>
          <w:szCs w:val="24"/>
          <w:rtl/>
          <w:lang w:bidi="ar-KW"/>
        </w:rPr>
        <w:t>ً</w:t>
      </w:r>
      <w:r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 </w:t>
      </w:r>
      <w:r w:rsidR="004B6A87">
        <w:rPr>
          <w:rFonts w:asciiTheme="majorBidi" w:hAnsiTheme="majorBidi" w:cstheme="majorBidi" w:hint="cs"/>
          <w:sz w:val="24"/>
          <w:szCs w:val="24"/>
          <w:rtl/>
          <w:lang w:bidi="ar-KW"/>
        </w:rPr>
        <w:t>أ</w:t>
      </w:r>
      <w:r w:rsidR="004B6A87"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و </w:t>
      </w:r>
      <w:r w:rsidR="006B6BFA" w:rsidRPr="00B210DB">
        <w:rPr>
          <w:rFonts w:asciiTheme="majorBidi" w:hAnsiTheme="majorBidi" w:cstheme="majorBidi"/>
          <w:sz w:val="24"/>
          <w:szCs w:val="24"/>
          <w:rtl/>
          <w:lang w:bidi="ar-KW"/>
        </w:rPr>
        <w:t>أكثر للنظر في طلبات الحصول على المعلومات</w:t>
      </w:r>
      <w:r w:rsidR="004B6A87">
        <w:rPr>
          <w:rFonts w:asciiTheme="majorBidi" w:hAnsiTheme="majorBidi" w:cstheme="majorBidi" w:hint="cs"/>
          <w:sz w:val="24"/>
          <w:szCs w:val="24"/>
          <w:rtl/>
          <w:lang w:bidi="ar-KW"/>
        </w:rPr>
        <w:t>.</w:t>
      </w:r>
    </w:p>
    <w:p w14:paraId="2B6C27D2" w14:textId="0C028DC9" w:rsidR="006B6BFA" w:rsidRPr="00B210DB" w:rsidRDefault="00440A90" w:rsidP="00CD41B5">
      <w:pPr>
        <w:pStyle w:val="ListParagraph"/>
        <w:numPr>
          <w:ilvl w:val="0"/>
          <w:numId w:val="5"/>
        </w:numPr>
        <w:bidi/>
        <w:spacing w:line="276" w:lineRule="auto"/>
        <w:ind w:right="-720"/>
        <w:jc w:val="both"/>
        <w:rPr>
          <w:rFonts w:asciiTheme="majorBidi" w:hAnsiTheme="majorBidi" w:cstheme="majorBidi"/>
          <w:sz w:val="24"/>
          <w:szCs w:val="24"/>
          <w:lang w:bidi="ar-KW"/>
        </w:rPr>
      </w:pPr>
      <w:r w:rsidRPr="00B210DB">
        <w:rPr>
          <w:rFonts w:asciiTheme="majorBidi" w:hAnsiTheme="majorBidi" w:cstheme="majorBidi"/>
          <w:sz w:val="24"/>
          <w:szCs w:val="24"/>
          <w:rtl/>
          <w:lang w:bidi="ar-KW"/>
        </w:rPr>
        <w:t>إنشاء</w:t>
      </w:r>
      <w:r w:rsidR="006B6BFA"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 سجل الكتروني تقيد فيه الطلبات المقدمة </w:t>
      </w:r>
      <w:r w:rsidR="00DB2A90"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وأرقامها </w:t>
      </w:r>
      <w:r w:rsidR="00821C28" w:rsidRPr="00B210DB">
        <w:rPr>
          <w:rFonts w:asciiTheme="majorBidi" w:hAnsiTheme="majorBidi" w:cstheme="majorBidi" w:hint="cs"/>
          <w:sz w:val="24"/>
          <w:szCs w:val="24"/>
          <w:rtl/>
          <w:lang w:bidi="ar-KW"/>
        </w:rPr>
        <w:t>وتاريخ</w:t>
      </w:r>
      <w:r w:rsidR="006B6BFA"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 تقديمها ونتيجة البت </w:t>
      </w:r>
      <w:r w:rsidRPr="00B210DB">
        <w:rPr>
          <w:rFonts w:asciiTheme="majorBidi" w:hAnsiTheme="majorBidi" w:cstheme="majorBidi"/>
          <w:sz w:val="24"/>
          <w:szCs w:val="24"/>
          <w:rtl/>
          <w:lang w:bidi="ar-KW"/>
        </w:rPr>
        <w:t>فيها،</w:t>
      </w:r>
      <w:r w:rsidR="00DB223A"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 والتظلمات المقدمة بشأنها ونتيجتها،</w:t>
      </w:r>
      <w:r w:rsidR="006B6BFA"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 وتوقيع الشخص بما يفيد حصوله على المعلومات </w:t>
      </w:r>
      <w:r w:rsidR="004B6A87">
        <w:rPr>
          <w:rFonts w:asciiTheme="majorBidi" w:hAnsiTheme="majorBidi" w:cstheme="majorBidi" w:hint="cs"/>
          <w:sz w:val="24"/>
          <w:szCs w:val="24"/>
          <w:rtl/>
          <w:lang w:bidi="ar-KW"/>
        </w:rPr>
        <w:t>أ</w:t>
      </w:r>
      <w:r w:rsidR="004B6A87"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و </w:t>
      </w:r>
      <w:r w:rsidR="006B6BFA" w:rsidRPr="00B210DB">
        <w:rPr>
          <w:rFonts w:asciiTheme="majorBidi" w:hAnsiTheme="majorBidi" w:cstheme="majorBidi"/>
          <w:sz w:val="24"/>
          <w:szCs w:val="24"/>
          <w:rtl/>
          <w:lang w:bidi="ar-KW"/>
        </w:rPr>
        <w:t>الوثائق محل الطلب.</w:t>
      </w:r>
    </w:p>
    <w:p w14:paraId="54EC84DD" w14:textId="68D5A4FD" w:rsidR="00DB2A90" w:rsidRDefault="006B6BFA" w:rsidP="00CD41B5">
      <w:pPr>
        <w:pStyle w:val="ListParagraph"/>
        <w:numPr>
          <w:ilvl w:val="0"/>
          <w:numId w:val="5"/>
        </w:numPr>
        <w:bidi/>
        <w:spacing w:line="276" w:lineRule="auto"/>
        <w:ind w:right="-720"/>
        <w:jc w:val="both"/>
        <w:rPr>
          <w:rFonts w:asciiTheme="majorBidi" w:hAnsiTheme="majorBidi" w:cstheme="majorBidi"/>
          <w:sz w:val="24"/>
          <w:szCs w:val="24"/>
          <w:lang w:bidi="ar-KW"/>
        </w:rPr>
      </w:pPr>
      <w:r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تنظيم </w:t>
      </w:r>
      <w:r w:rsidR="00DB2A90" w:rsidRPr="00B210DB">
        <w:rPr>
          <w:rFonts w:asciiTheme="majorBidi" w:hAnsiTheme="majorBidi" w:cstheme="majorBidi"/>
          <w:sz w:val="24"/>
          <w:szCs w:val="24"/>
          <w:rtl/>
          <w:lang w:bidi="ar-KW"/>
        </w:rPr>
        <w:t>وتصنيف وفهرسة المعلومات</w:t>
      </w:r>
      <w:r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 </w:t>
      </w:r>
      <w:r w:rsidR="00DB2A90" w:rsidRPr="00B210DB">
        <w:rPr>
          <w:rFonts w:asciiTheme="majorBidi" w:hAnsiTheme="majorBidi" w:cstheme="majorBidi"/>
          <w:sz w:val="24"/>
          <w:szCs w:val="24"/>
          <w:rtl/>
          <w:lang w:bidi="ar-KW"/>
        </w:rPr>
        <w:t>والوثائق التي</w:t>
      </w:r>
      <w:r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 تتوافر لدى الشركة حسب ال</w:t>
      </w:r>
      <w:r w:rsidR="004B6A87">
        <w:rPr>
          <w:rFonts w:asciiTheme="majorBidi" w:hAnsiTheme="majorBidi" w:cstheme="majorBidi" w:hint="cs"/>
          <w:sz w:val="24"/>
          <w:szCs w:val="24"/>
          <w:rtl/>
          <w:lang w:bidi="ar-KW"/>
        </w:rPr>
        <w:t>أ</w:t>
      </w:r>
      <w:r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صول المهنية </w:t>
      </w:r>
      <w:r w:rsidR="00DB2A90" w:rsidRPr="00B210DB">
        <w:rPr>
          <w:rFonts w:asciiTheme="majorBidi" w:hAnsiTheme="majorBidi" w:cstheme="majorBidi"/>
          <w:sz w:val="24"/>
          <w:szCs w:val="24"/>
          <w:rtl/>
          <w:lang w:bidi="ar-KW"/>
        </w:rPr>
        <w:t>والفنية المرعية</w:t>
      </w:r>
      <w:r w:rsidR="00440A90" w:rsidRPr="00B210DB">
        <w:rPr>
          <w:rFonts w:asciiTheme="majorBidi" w:hAnsiTheme="majorBidi" w:cstheme="majorBidi"/>
          <w:sz w:val="24"/>
          <w:szCs w:val="24"/>
          <w:rtl/>
          <w:lang w:bidi="ar-KW"/>
        </w:rPr>
        <w:t>،</w:t>
      </w:r>
      <w:r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 </w:t>
      </w:r>
      <w:r w:rsidR="00DB2A90" w:rsidRPr="00B210DB">
        <w:rPr>
          <w:rFonts w:asciiTheme="majorBidi" w:hAnsiTheme="majorBidi" w:cstheme="majorBidi"/>
          <w:sz w:val="24"/>
          <w:szCs w:val="24"/>
          <w:rtl/>
          <w:lang w:bidi="ar-KW"/>
        </w:rPr>
        <w:t>وتصنيف ما</w:t>
      </w:r>
      <w:r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 يجب اعتبارها سريا</w:t>
      </w:r>
      <w:r w:rsidR="004B6A87">
        <w:rPr>
          <w:rFonts w:asciiTheme="majorBidi" w:hAnsiTheme="majorBidi" w:cstheme="majorBidi" w:hint="cs"/>
          <w:sz w:val="24"/>
          <w:szCs w:val="24"/>
          <w:rtl/>
          <w:lang w:bidi="ar-KW"/>
        </w:rPr>
        <w:t>ً</w:t>
      </w:r>
      <w:r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 </w:t>
      </w:r>
      <w:r w:rsidR="00DB2A90" w:rsidRPr="00B210DB">
        <w:rPr>
          <w:rFonts w:asciiTheme="majorBidi" w:hAnsiTheme="majorBidi" w:cstheme="majorBidi"/>
          <w:sz w:val="24"/>
          <w:szCs w:val="24"/>
          <w:rtl/>
          <w:lang w:bidi="ar-KW"/>
        </w:rPr>
        <w:t>ومحميا</w:t>
      </w:r>
      <w:r w:rsidR="004B6A87">
        <w:rPr>
          <w:rFonts w:asciiTheme="majorBidi" w:hAnsiTheme="majorBidi" w:cstheme="majorBidi" w:hint="cs"/>
          <w:sz w:val="24"/>
          <w:szCs w:val="24"/>
          <w:rtl/>
          <w:lang w:bidi="ar-KW"/>
        </w:rPr>
        <w:t>ً</w:t>
      </w:r>
      <w:r w:rsidR="00DB2A90"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 طبقا</w:t>
      </w:r>
      <w:r w:rsidR="004B6A87">
        <w:rPr>
          <w:rFonts w:asciiTheme="majorBidi" w:hAnsiTheme="majorBidi" w:cstheme="majorBidi" w:hint="cs"/>
          <w:sz w:val="24"/>
          <w:szCs w:val="24"/>
          <w:rtl/>
          <w:lang w:bidi="ar-KW"/>
        </w:rPr>
        <w:t>ً</w:t>
      </w:r>
      <w:r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 للقانون</w:t>
      </w:r>
      <w:r w:rsidR="00DB2A90"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، على </w:t>
      </w:r>
      <w:r w:rsidR="004B6A87">
        <w:rPr>
          <w:rFonts w:asciiTheme="majorBidi" w:hAnsiTheme="majorBidi" w:cstheme="majorBidi" w:hint="cs"/>
          <w:sz w:val="24"/>
          <w:szCs w:val="24"/>
          <w:rtl/>
          <w:lang w:bidi="ar-KW"/>
        </w:rPr>
        <w:t>أ</w:t>
      </w:r>
      <w:r w:rsidRPr="00B210DB">
        <w:rPr>
          <w:rFonts w:asciiTheme="majorBidi" w:hAnsiTheme="majorBidi" w:cstheme="majorBidi"/>
          <w:sz w:val="24"/>
          <w:szCs w:val="24"/>
          <w:rtl/>
          <w:lang w:bidi="ar-KW"/>
        </w:rPr>
        <w:t>ن تنشر على موقعها ال</w:t>
      </w:r>
      <w:r w:rsidR="004B6A87">
        <w:rPr>
          <w:rFonts w:asciiTheme="majorBidi" w:hAnsiTheme="majorBidi" w:cstheme="majorBidi" w:hint="cs"/>
          <w:sz w:val="24"/>
          <w:szCs w:val="24"/>
          <w:rtl/>
          <w:lang w:bidi="ar-KW"/>
        </w:rPr>
        <w:t>إ</w:t>
      </w:r>
      <w:r w:rsidRPr="00B210DB">
        <w:rPr>
          <w:rFonts w:asciiTheme="majorBidi" w:hAnsiTheme="majorBidi" w:cstheme="majorBidi"/>
          <w:sz w:val="24"/>
          <w:szCs w:val="24"/>
          <w:rtl/>
          <w:lang w:bidi="ar-KW"/>
        </w:rPr>
        <w:t>لكتروني دليلا</w:t>
      </w:r>
      <w:r w:rsidR="004B6A87">
        <w:rPr>
          <w:rFonts w:asciiTheme="majorBidi" w:hAnsiTheme="majorBidi" w:cstheme="majorBidi" w:hint="cs"/>
          <w:sz w:val="24"/>
          <w:szCs w:val="24"/>
          <w:rtl/>
          <w:lang w:bidi="ar-KW"/>
        </w:rPr>
        <w:t>ً</w:t>
      </w:r>
      <w:r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 يحتوي على قوائم المعلومات المتاح الكشف عنها بحسب المادة الخامسة من القانون.</w:t>
      </w:r>
      <w:r w:rsidR="0081480C"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 </w:t>
      </w:r>
    </w:p>
    <w:p w14:paraId="67277917" w14:textId="14CBE970" w:rsidR="001A59D9" w:rsidRDefault="001A59D9" w:rsidP="00CD41B5">
      <w:pPr>
        <w:bidi/>
        <w:spacing w:line="276" w:lineRule="auto"/>
        <w:ind w:right="-720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</w:pPr>
      <w:r w:rsidRPr="001A59D9">
        <w:rPr>
          <w:rFonts w:asciiTheme="majorBidi" w:hAnsiTheme="majorBidi" w:cstheme="majorBidi" w:hint="cs"/>
          <w:b/>
          <w:bCs/>
          <w:sz w:val="24"/>
          <w:szCs w:val="24"/>
          <w:rtl/>
          <w:lang w:bidi="ar-KW"/>
        </w:rPr>
        <w:t>"نسخة من القرار الوزاري الخاص بتنظيم اللائحة التنظيمية للقانون"</w:t>
      </w:r>
    </w:p>
    <w:p w14:paraId="6DC720DC" w14:textId="794AB034" w:rsidR="001A59D9" w:rsidRPr="001A59D9" w:rsidRDefault="001A59D9" w:rsidP="00CD41B5">
      <w:pPr>
        <w:bidi/>
        <w:spacing w:line="276" w:lineRule="auto"/>
        <w:ind w:left="90" w:right="-720"/>
        <w:jc w:val="both"/>
        <w:rPr>
          <w:rFonts w:asciiTheme="majorBidi" w:hAnsiTheme="majorBidi" w:cstheme="majorBidi"/>
          <w:sz w:val="24"/>
          <w:szCs w:val="24"/>
          <w:lang w:bidi="ar-KW"/>
        </w:rPr>
      </w:pPr>
      <w:r>
        <w:object w:dxaOrig="1537" w:dyaOrig="992" w14:anchorId="09A77BF2">
          <v:shape id="_x0000_i1026" type="#_x0000_t75" style="width:76.5pt;height:49.5pt" o:ole="">
            <v:imagedata r:id="rId10" o:title=""/>
          </v:shape>
          <o:OLEObject Type="Embed" ProgID="Acrobat.Document.11" ShapeID="_x0000_i1026" DrawAspect="Icon" ObjectID="_1693653814" r:id="rId11"/>
        </w:object>
      </w:r>
    </w:p>
    <w:p w14:paraId="3FB39E88" w14:textId="77777777" w:rsidR="001A59D9" w:rsidRPr="00B210DB" w:rsidRDefault="001A59D9" w:rsidP="00CD41B5">
      <w:pPr>
        <w:pStyle w:val="ListParagraph"/>
        <w:bidi/>
        <w:spacing w:line="276" w:lineRule="auto"/>
        <w:ind w:right="-720"/>
        <w:jc w:val="both"/>
        <w:rPr>
          <w:rFonts w:asciiTheme="majorBidi" w:hAnsiTheme="majorBidi" w:cstheme="majorBidi"/>
          <w:sz w:val="24"/>
          <w:szCs w:val="24"/>
          <w:rtl/>
          <w:lang w:bidi="ar-KW"/>
        </w:rPr>
      </w:pPr>
    </w:p>
    <w:p w14:paraId="13D383C6" w14:textId="2B21FCE1" w:rsidR="00DB2A90" w:rsidRPr="005123DB" w:rsidRDefault="00A83900" w:rsidP="00CD41B5">
      <w:pPr>
        <w:pStyle w:val="ListParagraph"/>
        <w:numPr>
          <w:ilvl w:val="0"/>
          <w:numId w:val="4"/>
        </w:numPr>
        <w:bidi/>
        <w:spacing w:line="276" w:lineRule="auto"/>
        <w:ind w:right="-720"/>
        <w:jc w:val="both"/>
        <w:rPr>
          <w:rFonts w:asciiTheme="majorBidi" w:hAnsiTheme="majorBidi" w:cstheme="majorBidi"/>
          <w:b/>
          <w:bCs/>
          <w:sz w:val="24"/>
          <w:szCs w:val="24"/>
          <w:lang w:bidi="ar-KW"/>
        </w:rPr>
      </w:pPr>
      <w:r w:rsidRPr="005123DB">
        <w:rPr>
          <w:rFonts w:asciiTheme="majorBidi" w:hAnsiTheme="majorBidi" w:cstheme="majorBidi" w:hint="cs"/>
          <w:b/>
          <w:bCs/>
          <w:sz w:val="24"/>
          <w:szCs w:val="24"/>
          <w:rtl/>
          <w:lang w:bidi="ar-KW"/>
        </w:rPr>
        <w:t xml:space="preserve">ما هو نظام </w:t>
      </w:r>
      <w:r w:rsidR="001A59D9" w:rsidRPr="005123DB">
        <w:rPr>
          <w:rFonts w:asciiTheme="majorBidi" w:hAnsiTheme="majorBidi" w:cstheme="majorBidi" w:hint="cs"/>
          <w:b/>
          <w:bCs/>
          <w:sz w:val="24"/>
          <w:szCs w:val="24"/>
          <w:rtl/>
          <w:lang w:bidi="ar-KW"/>
        </w:rPr>
        <w:t>آلية</w:t>
      </w:r>
      <w:r w:rsidRPr="005123DB">
        <w:rPr>
          <w:rFonts w:asciiTheme="majorBidi" w:hAnsiTheme="majorBidi" w:cstheme="majorBidi" w:hint="cs"/>
          <w:b/>
          <w:bCs/>
          <w:sz w:val="24"/>
          <w:szCs w:val="24"/>
          <w:rtl/>
          <w:lang w:bidi="ar-KW"/>
        </w:rPr>
        <w:t xml:space="preserve"> تطبيق القانون؟</w:t>
      </w:r>
    </w:p>
    <w:p w14:paraId="07F6B28A" w14:textId="1E2C0312" w:rsidR="001A59D9" w:rsidRDefault="001A59D9" w:rsidP="00CD41B5">
      <w:pPr>
        <w:pStyle w:val="ListParagraph"/>
        <w:bidi/>
        <w:spacing w:line="276" w:lineRule="auto"/>
        <w:ind w:left="540" w:right="-72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ar-KW"/>
        </w:rPr>
      </w:pPr>
    </w:p>
    <w:p w14:paraId="197E8017" w14:textId="7E7BC1D5" w:rsidR="001A59D9" w:rsidRPr="00F87BDF" w:rsidRDefault="005123DB" w:rsidP="00CD41B5">
      <w:pPr>
        <w:pStyle w:val="ListParagraph"/>
        <w:bidi/>
        <w:spacing w:line="276" w:lineRule="auto"/>
        <w:ind w:left="540" w:right="-720"/>
        <w:jc w:val="both"/>
        <w:rPr>
          <w:rFonts w:asciiTheme="majorBidi" w:hAnsiTheme="majorBidi" w:cstheme="majorBidi"/>
          <w:sz w:val="24"/>
          <w:szCs w:val="24"/>
          <w:rtl/>
          <w:lang w:bidi="ar-KW"/>
        </w:rPr>
      </w:pPr>
      <w:r w:rsidRPr="00F87BDF">
        <w:rPr>
          <w:rFonts w:asciiTheme="majorBidi" w:hAnsiTheme="majorBidi" w:cstheme="majorBidi" w:hint="cs"/>
          <w:sz w:val="24"/>
          <w:szCs w:val="24"/>
          <w:rtl/>
          <w:lang w:bidi="ar-KW"/>
        </w:rPr>
        <w:t xml:space="preserve">هي آلية تهدف إلى ضمان سلامة تطبيق قانون حق الاطلاع ولائحته التنفيذية في القطاع النفطي. </w:t>
      </w:r>
    </w:p>
    <w:p w14:paraId="6CC80E33" w14:textId="47E76B77" w:rsidR="005123DB" w:rsidRDefault="005123DB" w:rsidP="00CD41B5">
      <w:pPr>
        <w:pStyle w:val="ListParagraph"/>
        <w:bidi/>
        <w:spacing w:line="276" w:lineRule="auto"/>
        <w:ind w:left="540" w:right="-720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KW"/>
        </w:rPr>
        <w:t>"نسخة من آلية تطبيق قانون حق الاطلاع"</w:t>
      </w:r>
    </w:p>
    <w:p w14:paraId="1831A4CC" w14:textId="3C8D9C32" w:rsidR="00A83900" w:rsidRPr="005123DB" w:rsidRDefault="005123DB" w:rsidP="00CD41B5">
      <w:pPr>
        <w:pStyle w:val="ListParagraph"/>
        <w:bidi/>
        <w:spacing w:line="276" w:lineRule="auto"/>
        <w:ind w:left="90" w:right="-720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</w:pPr>
      <w:r>
        <w:object w:dxaOrig="1537" w:dyaOrig="992" w14:anchorId="0645277E">
          <v:shape id="_x0000_i1027" type="#_x0000_t75" style="width:76.5pt;height:49.5pt" o:ole="">
            <v:imagedata r:id="rId12" o:title=""/>
          </v:shape>
          <o:OLEObject Type="Embed" ProgID="Acrobat.Document.11" ShapeID="_x0000_i1027" DrawAspect="Icon" ObjectID="_1693653815" r:id="rId13"/>
        </w:object>
      </w:r>
    </w:p>
    <w:p w14:paraId="5CF5CD30" w14:textId="6EBE2FFB" w:rsidR="005123DB" w:rsidRPr="00CD41B5" w:rsidRDefault="005123DB" w:rsidP="00CD41B5">
      <w:pPr>
        <w:pStyle w:val="ListParagraph"/>
        <w:numPr>
          <w:ilvl w:val="0"/>
          <w:numId w:val="4"/>
        </w:numPr>
        <w:bidi/>
        <w:spacing w:line="276" w:lineRule="auto"/>
        <w:ind w:right="-720"/>
        <w:jc w:val="both"/>
        <w:rPr>
          <w:rFonts w:asciiTheme="majorBidi" w:hAnsiTheme="majorBidi" w:cstheme="majorBidi"/>
          <w:b/>
          <w:bCs/>
          <w:sz w:val="24"/>
          <w:szCs w:val="24"/>
          <w:lang w:bidi="ar-KW"/>
        </w:rPr>
      </w:pPr>
      <w:r w:rsidRPr="005123DB">
        <w:rPr>
          <w:rFonts w:asciiTheme="majorBidi" w:hAnsiTheme="majorBidi" w:cstheme="majorBidi" w:hint="cs"/>
          <w:b/>
          <w:bCs/>
          <w:sz w:val="24"/>
          <w:szCs w:val="24"/>
          <w:rtl/>
          <w:lang w:bidi="ar-KW"/>
        </w:rPr>
        <w:t>من هو الشخص المختص في الشركة؟</w:t>
      </w:r>
      <w:r w:rsidR="0081480C" w:rsidRPr="005123DB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 xml:space="preserve"> </w:t>
      </w:r>
    </w:p>
    <w:p w14:paraId="70164077" w14:textId="01F1E41E" w:rsidR="005123DB" w:rsidRDefault="00E37605" w:rsidP="00CD41B5">
      <w:pPr>
        <w:bidi/>
        <w:spacing w:line="276" w:lineRule="auto"/>
        <w:ind w:right="-720"/>
        <w:jc w:val="both"/>
        <w:rPr>
          <w:rFonts w:asciiTheme="majorBidi" w:hAnsiTheme="majorBidi" w:cs="Times New Roman"/>
          <w:sz w:val="24"/>
          <w:szCs w:val="24"/>
          <w:lang w:bidi="ar-KW"/>
        </w:rPr>
      </w:pPr>
      <w:r w:rsidRPr="00E37605">
        <w:rPr>
          <w:rFonts w:asciiTheme="majorBidi" w:hAnsiTheme="majorBidi" w:cs="Times New Roman"/>
          <w:sz w:val="24"/>
          <w:szCs w:val="24"/>
          <w:rtl/>
          <w:lang w:bidi="ar-KW"/>
        </w:rPr>
        <w:lastRenderedPageBreak/>
        <w:t>هي لجنة حق تطبيق قانون الحق في الاطلاع على المعلومات المشكلة بقرار إداري.</w:t>
      </w:r>
    </w:p>
    <w:p w14:paraId="37C91510" w14:textId="77777777" w:rsidR="00E37605" w:rsidRPr="00CD41B5" w:rsidRDefault="00E37605" w:rsidP="00CD41B5">
      <w:pPr>
        <w:bidi/>
        <w:spacing w:line="276" w:lineRule="auto"/>
        <w:ind w:right="-720"/>
        <w:jc w:val="both"/>
        <w:rPr>
          <w:rFonts w:asciiTheme="majorBidi" w:hAnsiTheme="majorBidi" w:cstheme="majorBidi"/>
          <w:sz w:val="8"/>
          <w:szCs w:val="8"/>
          <w:rtl/>
          <w:lang w:bidi="ar-KW"/>
        </w:rPr>
      </w:pPr>
    </w:p>
    <w:p w14:paraId="21C27700" w14:textId="77777777" w:rsidR="00E37605" w:rsidRPr="00B210DB" w:rsidRDefault="00E37605" w:rsidP="00CD41B5">
      <w:pPr>
        <w:pStyle w:val="ListParagraph"/>
        <w:numPr>
          <w:ilvl w:val="0"/>
          <w:numId w:val="4"/>
        </w:numPr>
        <w:bidi/>
        <w:spacing w:line="276" w:lineRule="auto"/>
        <w:ind w:right="-720"/>
        <w:jc w:val="both"/>
        <w:rPr>
          <w:rFonts w:asciiTheme="majorBidi" w:hAnsiTheme="majorBidi" w:cstheme="majorBidi"/>
          <w:b/>
          <w:bCs/>
          <w:sz w:val="24"/>
          <w:szCs w:val="24"/>
          <w:lang w:bidi="ar-KW"/>
        </w:rPr>
      </w:pPr>
      <w:r w:rsidRPr="00B210DB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>كيف يقوم الشخص بتقديم طلب الاطلاع على المعلومات؟</w:t>
      </w:r>
    </w:p>
    <w:p w14:paraId="73C06F42" w14:textId="2C9CD090" w:rsidR="00E37605" w:rsidRPr="00B210DB" w:rsidRDefault="00E37605" w:rsidP="00CD41B5">
      <w:pPr>
        <w:bidi/>
        <w:spacing w:line="276" w:lineRule="auto"/>
        <w:ind w:right="-720"/>
        <w:jc w:val="both"/>
        <w:rPr>
          <w:rFonts w:asciiTheme="majorBidi" w:hAnsiTheme="majorBidi" w:cstheme="majorBidi"/>
          <w:sz w:val="24"/>
          <w:szCs w:val="24"/>
          <w:rtl/>
          <w:lang w:bidi="ar-KW"/>
        </w:rPr>
      </w:pPr>
      <w:r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يقدم طلب الحصول على المعلومات كتابة </w:t>
      </w:r>
      <w:r>
        <w:rPr>
          <w:rFonts w:asciiTheme="majorBidi" w:hAnsiTheme="majorBidi" w:cstheme="majorBidi" w:hint="cs"/>
          <w:sz w:val="24"/>
          <w:szCs w:val="24"/>
          <w:rtl/>
          <w:lang w:bidi="ar-KW"/>
        </w:rPr>
        <w:t>أو</w:t>
      </w:r>
      <w:r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 </w:t>
      </w:r>
      <w:r w:rsidRPr="00B210DB">
        <w:rPr>
          <w:rFonts w:asciiTheme="majorBidi" w:hAnsiTheme="majorBidi" w:cstheme="majorBidi" w:hint="cs"/>
          <w:sz w:val="24"/>
          <w:szCs w:val="24"/>
          <w:rtl/>
          <w:lang w:bidi="ar-KW"/>
        </w:rPr>
        <w:t>الكترونيا</w:t>
      </w:r>
      <w:r>
        <w:rPr>
          <w:rFonts w:asciiTheme="majorBidi" w:hAnsiTheme="majorBidi" w:cstheme="majorBidi" w:hint="cs"/>
          <w:sz w:val="24"/>
          <w:szCs w:val="24"/>
          <w:rtl/>
          <w:lang w:bidi="ar-KW"/>
        </w:rPr>
        <w:t>ً</w:t>
      </w:r>
      <w:r w:rsidRPr="00B210DB">
        <w:rPr>
          <w:rFonts w:asciiTheme="majorBidi" w:hAnsiTheme="majorBidi" w:cstheme="majorBidi" w:hint="cs"/>
          <w:sz w:val="24"/>
          <w:szCs w:val="24"/>
          <w:rtl/>
          <w:lang w:bidi="ar-KW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KW"/>
        </w:rPr>
        <w:t>على</w:t>
      </w:r>
      <w:r>
        <w:rPr>
          <w:rFonts w:asciiTheme="majorBidi" w:hAnsiTheme="majorBidi" w:cstheme="majorBidi" w:hint="cs"/>
          <w:sz w:val="24"/>
          <w:szCs w:val="24"/>
          <w:rtl/>
          <w:lang w:bidi="ar-KW"/>
        </w:rPr>
        <w:t xml:space="preserve"> موقع الشركة</w:t>
      </w:r>
      <w:r w:rsidR="00B132BA">
        <w:rPr>
          <w:rFonts w:asciiTheme="majorBidi" w:hAnsiTheme="majorBidi" w:cstheme="majorBidi" w:hint="cs"/>
          <w:sz w:val="24"/>
          <w:szCs w:val="24"/>
          <w:rtl/>
          <w:lang w:bidi="ar-KW"/>
        </w:rPr>
        <w:t xml:space="preserve"> </w:t>
      </w:r>
      <w:r w:rsidR="00B132BA" w:rsidRPr="00CE3343">
        <w:rPr>
          <w:rFonts w:asciiTheme="majorBidi" w:hAnsiTheme="majorBidi" w:cstheme="majorBidi"/>
          <w:sz w:val="24"/>
          <w:szCs w:val="24"/>
          <w:rtl/>
          <w:lang w:bidi="ar-KW"/>
        </w:rPr>
        <w:t>(</w:t>
      </w:r>
      <w:r w:rsidRPr="00CE3343">
        <w:rPr>
          <w:rFonts w:asciiTheme="majorBidi" w:hAnsiTheme="majorBidi" w:cstheme="majorBidi"/>
          <w:sz w:val="24"/>
          <w:szCs w:val="24"/>
          <w:rtl/>
          <w:lang w:bidi="ar-KW"/>
        </w:rPr>
        <w:t xml:space="preserve"> </w:t>
      </w:r>
      <w:hyperlink r:id="rId14" w:history="1">
        <w:r w:rsidR="002412EF" w:rsidRPr="00CE3343">
          <w:rPr>
            <w:rFonts w:asciiTheme="majorBidi" w:hAnsiTheme="majorBidi" w:cstheme="majorBidi"/>
            <w:color w:val="0070C0"/>
            <w:sz w:val="24"/>
            <w:szCs w:val="24"/>
            <w:u w:val="single"/>
          </w:rPr>
          <w:t>KUFPEC - Information Request</w:t>
        </w:r>
      </w:hyperlink>
      <w:r w:rsidRPr="00CE3343">
        <w:rPr>
          <w:rFonts w:asciiTheme="majorBidi" w:hAnsiTheme="majorBidi" w:cstheme="majorBidi"/>
          <w:color w:val="0070C0"/>
          <w:sz w:val="24"/>
          <w:szCs w:val="24"/>
          <w:rtl/>
          <w:lang w:bidi="ar-KW"/>
        </w:rPr>
        <w:t xml:space="preserve"> </w:t>
      </w:r>
      <w:r w:rsidR="00B132BA" w:rsidRPr="00CE3343">
        <w:rPr>
          <w:rFonts w:asciiTheme="majorBidi" w:hAnsiTheme="majorBidi" w:cstheme="majorBidi"/>
          <w:sz w:val="24"/>
          <w:szCs w:val="24"/>
          <w:rtl/>
          <w:lang w:bidi="ar-KW"/>
        </w:rPr>
        <w:t xml:space="preserve">) </w:t>
      </w:r>
      <w:r w:rsidRPr="00CE3343">
        <w:rPr>
          <w:rFonts w:asciiTheme="majorBidi" w:hAnsiTheme="majorBidi" w:cstheme="majorBidi"/>
          <w:sz w:val="24"/>
          <w:szCs w:val="24"/>
          <w:rtl/>
          <w:lang w:bidi="ar-KW"/>
        </w:rPr>
        <w:t>على</w:t>
      </w:r>
      <w:r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KW"/>
        </w:rPr>
        <w:t>أ</w:t>
      </w:r>
      <w:r w:rsidRPr="00B210DB">
        <w:rPr>
          <w:rFonts w:asciiTheme="majorBidi" w:hAnsiTheme="majorBidi" w:cstheme="majorBidi"/>
          <w:sz w:val="24"/>
          <w:szCs w:val="24"/>
          <w:rtl/>
          <w:lang w:bidi="ar-KW"/>
        </w:rPr>
        <w:t>ن يتضمن الطلب البيانات</w:t>
      </w:r>
      <w:r>
        <w:rPr>
          <w:rFonts w:asciiTheme="majorBidi" w:hAnsiTheme="majorBidi" w:cstheme="majorBidi" w:hint="cs"/>
          <w:sz w:val="24"/>
          <w:szCs w:val="24"/>
          <w:rtl/>
          <w:lang w:bidi="ar-KW"/>
        </w:rPr>
        <w:t xml:space="preserve"> و</w:t>
      </w:r>
      <w:r w:rsidRPr="00B210DB">
        <w:rPr>
          <w:rFonts w:asciiTheme="majorBidi" w:hAnsiTheme="majorBidi" w:cstheme="majorBidi"/>
          <w:sz w:val="24"/>
          <w:szCs w:val="24"/>
          <w:rtl/>
          <w:lang w:bidi="ar-KW"/>
        </w:rPr>
        <w:t>المستندات التالية:</w:t>
      </w:r>
    </w:p>
    <w:p w14:paraId="3879256C" w14:textId="77777777" w:rsidR="00E37605" w:rsidRPr="00B210DB" w:rsidRDefault="00E37605" w:rsidP="00CD41B5">
      <w:pPr>
        <w:pStyle w:val="ListParagraph"/>
        <w:numPr>
          <w:ilvl w:val="0"/>
          <w:numId w:val="6"/>
        </w:numPr>
        <w:bidi/>
        <w:spacing w:line="276" w:lineRule="auto"/>
        <w:ind w:right="-720"/>
        <w:jc w:val="both"/>
        <w:rPr>
          <w:rFonts w:asciiTheme="majorBidi" w:hAnsiTheme="majorBidi" w:cstheme="majorBidi"/>
          <w:sz w:val="24"/>
          <w:szCs w:val="24"/>
          <w:lang w:bidi="ar-KW"/>
        </w:rPr>
      </w:pPr>
      <w:r w:rsidRPr="00B210DB">
        <w:rPr>
          <w:rFonts w:asciiTheme="majorBidi" w:hAnsiTheme="majorBidi" w:cstheme="majorBidi"/>
          <w:sz w:val="24"/>
          <w:szCs w:val="24"/>
          <w:rtl/>
          <w:lang w:bidi="ar-KW"/>
        </w:rPr>
        <w:t>بيانات الشخص</w:t>
      </w:r>
      <w:r>
        <w:rPr>
          <w:rFonts w:asciiTheme="majorBidi" w:hAnsiTheme="majorBidi" w:cstheme="majorBidi" w:hint="cs"/>
          <w:sz w:val="24"/>
          <w:szCs w:val="24"/>
          <w:rtl/>
          <w:lang w:bidi="ar-KW"/>
        </w:rPr>
        <w:t>.</w:t>
      </w:r>
    </w:p>
    <w:p w14:paraId="1A9D702F" w14:textId="77777777" w:rsidR="00E37605" w:rsidRPr="00B210DB" w:rsidRDefault="00E37605" w:rsidP="00CD41B5">
      <w:pPr>
        <w:pStyle w:val="ListParagraph"/>
        <w:numPr>
          <w:ilvl w:val="0"/>
          <w:numId w:val="6"/>
        </w:numPr>
        <w:bidi/>
        <w:spacing w:line="276" w:lineRule="auto"/>
        <w:ind w:right="-720"/>
        <w:jc w:val="both"/>
        <w:rPr>
          <w:rFonts w:asciiTheme="majorBidi" w:hAnsiTheme="majorBidi" w:cstheme="majorBidi"/>
          <w:sz w:val="24"/>
          <w:szCs w:val="24"/>
          <w:lang w:bidi="ar-KW"/>
        </w:rPr>
      </w:pPr>
      <w:r w:rsidRPr="00B210DB">
        <w:rPr>
          <w:rFonts w:asciiTheme="majorBidi" w:hAnsiTheme="majorBidi" w:cstheme="majorBidi"/>
          <w:sz w:val="24"/>
          <w:szCs w:val="24"/>
          <w:rtl/>
          <w:lang w:bidi="ar-KW"/>
        </w:rPr>
        <w:t>تاريخ تقديم الطلب</w:t>
      </w:r>
      <w:r>
        <w:rPr>
          <w:rFonts w:asciiTheme="majorBidi" w:hAnsiTheme="majorBidi" w:cstheme="majorBidi" w:hint="cs"/>
          <w:sz w:val="24"/>
          <w:szCs w:val="24"/>
          <w:rtl/>
          <w:lang w:bidi="ar-KW"/>
        </w:rPr>
        <w:t>.</w:t>
      </w:r>
    </w:p>
    <w:p w14:paraId="24E58DA6" w14:textId="77777777" w:rsidR="00E37605" w:rsidRPr="00B210DB" w:rsidRDefault="00E37605" w:rsidP="00CD41B5">
      <w:pPr>
        <w:pStyle w:val="ListParagraph"/>
        <w:numPr>
          <w:ilvl w:val="0"/>
          <w:numId w:val="6"/>
        </w:numPr>
        <w:bidi/>
        <w:spacing w:line="276" w:lineRule="auto"/>
        <w:ind w:right="-720"/>
        <w:jc w:val="both"/>
        <w:rPr>
          <w:rFonts w:asciiTheme="majorBidi" w:hAnsiTheme="majorBidi" w:cstheme="majorBidi"/>
          <w:sz w:val="24"/>
          <w:szCs w:val="24"/>
          <w:lang w:bidi="ar-KW"/>
        </w:rPr>
      </w:pPr>
      <w:r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الجهة المقدم </w:t>
      </w:r>
      <w:r>
        <w:rPr>
          <w:rFonts w:asciiTheme="majorBidi" w:hAnsiTheme="majorBidi" w:cstheme="majorBidi" w:hint="cs"/>
          <w:sz w:val="24"/>
          <w:szCs w:val="24"/>
          <w:rtl/>
          <w:lang w:bidi="ar-KW"/>
        </w:rPr>
        <w:t>إ</w:t>
      </w:r>
      <w:r w:rsidRPr="00B210DB">
        <w:rPr>
          <w:rFonts w:asciiTheme="majorBidi" w:hAnsiTheme="majorBidi" w:cstheme="majorBidi"/>
          <w:sz w:val="24"/>
          <w:szCs w:val="24"/>
          <w:rtl/>
          <w:lang w:bidi="ar-KW"/>
        </w:rPr>
        <w:t>ليها الطلب</w:t>
      </w:r>
      <w:r>
        <w:rPr>
          <w:rFonts w:asciiTheme="majorBidi" w:hAnsiTheme="majorBidi" w:cstheme="majorBidi" w:hint="cs"/>
          <w:sz w:val="24"/>
          <w:szCs w:val="24"/>
          <w:rtl/>
          <w:lang w:bidi="ar-KW"/>
        </w:rPr>
        <w:t>.</w:t>
      </w:r>
    </w:p>
    <w:p w14:paraId="1577D33A" w14:textId="77777777" w:rsidR="00E37605" w:rsidRPr="00B210DB" w:rsidRDefault="00E37605" w:rsidP="00CD41B5">
      <w:pPr>
        <w:pStyle w:val="ListParagraph"/>
        <w:numPr>
          <w:ilvl w:val="0"/>
          <w:numId w:val="6"/>
        </w:numPr>
        <w:bidi/>
        <w:spacing w:line="276" w:lineRule="auto"/>
        <w:ind w:right="-720"/>
        <w:jc w:val="both"/>
        <w:rPr>
          <w:rFonts w:asciiTheme="majorBidi" w:hAnsiTheme="majorBidi" w:cstheme="majorBidi"/>
          <w:sz w:val="24"/>
          <w:szCs w:val="24"/>
          <w:lang w:bidi="ar-KW"/>
        </w:rPr>
      </w:pPr>
      <w:r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المعلومات المطلوب الاطلاع </w:t>
      </w:r>
      <w:r>
        <w:rPr>
          <w:rFonts w:asciiTheme="majorBidi" w:hAnsiTheme="majorBidi" w:cstheme="majorBidi" w:hint="cs"/>
          <w:sz w:val="24"/>
          <w:szCs w:val="24"/>
          <w:rtl/>
          <w:lang w:bidi="ar-KW"/>
        </w:rPr>
        <w:t>أ</w:t>
      </w:r>
      <w:r w:rsidRPr="00B210DB">
        <w:rPr>
          <w:rFonts w:asciiTheme="majorBidi" w:hAnsiTheme="majorBidi" w:cstheme="majorBidi"/>
          <w:sz w:val="24"/>
          <w:szCs w:val="24"/>
          <w:rtl/>
          <w:lang w:bidi="ar-KW"/>
        </w:rPr>
        <w:t>و الحصول على الوثائق المرتبطة بالطلب، ووجه المصلحة في ذلك</w:t>
      </w:r>
      <w:r>
        <w:rPr>
          <w:rFonts w:asciiTheme="majorBidi" w:hAnsiTheme="majorBidi" w:cstheme="majorBidi" w:hint="cs"/>
          <w:sz w:val="24"/>
          <w:szCs w:val="24"/>
          <w:rtl/>
          <w:lang w:bidi="ar-KW"/>
        </w:rPr>
        <w:t>.</w:t>
      </w:r>
    </w:p>
    <w:p w14:paraId="30EF1B35" w14:textId="77777777" w:rsidR="00E37605" w:rsidRPr="00B210DB" w:rsidRDefault="00E37605" w:rsidP="00CD41B5">
      <w:pPr>
        <w:pStyle w:val="ListParagraph"/>
        <w:numPr>
          <w:ilvl w:val="0"/>
          <w:numId w:val="6"/>
        </w:numPr>
        <w:bidi/>
        <w:spacing w:line="276" w:lineRule="auto"/>
        <w:ind w:right="-720"/>
        <w:jc w:val="both"/>
        <w:rPr>
          <w:rFonts w:asciiTheme="majorBidi" w:hAnsiTheme="majorBidi" w:cstheme="majorBidi"/>
          <w:sz w:val="24"/>
          <w:szCs w:val="24"/>
          <w:lang w:bidi="ar-KW"/>
        </w:rPr>
      </w:pPr>
      <w:r w:rsidRPr="00B210DB">
        <w:rPr>
          <w:rFonts w:asciiTheme="majorBidi" w:hAnsiTheme="majorBidi" w:cstheme="majorBidi"/>
          <w:sz w:val="24"/>
          <w:szCs w:val="24"/>
          <w:rtl/>
          <w:lang w:bidi="ar-KW"/>
        </w:rPr>
        <w:t>المستندات المؤيدة للطلب وإرفاقها به</w:t>
      </w:r>
      <w:r>
        <w:rPr>
          <w:rFonts w:asciiTheme="majorBidi" w:hAnsiTheme="majorBidi" w:cstheme="majorBidi" w:hint="cs"/>
          <w:sz w:val="24"/>
          <w:szCs w:val="24"/>
          <w:rtl/>
          <w:lang w:bidi="ar-KW"/>
        </w:rPr>
        <w:t>.</w:t>
      </w:r>
    </w:p>
    <w:p w14:paraId="5FF39080" w14:textId="77777777" w:rsidR="00E37605" w:rsidRPr="00B210DB" w:rsidRDefault="00E37605" w:rsidP="00CD41B5">
      <w:pPr>
        <w:pStyle w:val="ListParagraph"/>
        <w:numPr>
          <w:ilvl w:val="0"/>
          <w:numId w:val="6"/>
        </w:numPr>
        <w:bidi/>
        <w:spacing w:line="276" w:lineRule="auto"/>
        <w:ind w:right="-720"/>
        <w:jc w:val="both"/>
        <w:rPr>
          <w:rFonts w:asciiTheme="majorBidi" w:hAnsiTheme="majorBidi" w:cstheme="majorBidi"/>
          <w:sz w:val="24"/>
          <w:szCs w:val="24"/>
          <w:lang w:bidi="ar-KW"/>
        </w:rPr>
      </w:pPr>
      <w:r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تعهد الشخص بعدم استخدام المعلومات التي اطلع عليها </w:t>
      </w:r>
      <w:r>
        <w:rPr>
          <w:rFonts w:asciiTheme="majorBidi" w:hAnsiTheme="majorBidi" w:cstheme="majorBidi" w:hint="cs"/>
          <w:sz w:val="24"/>
          <w:szCs w:val="24"/>
          <w:rtl/>
          <w:lang w:bidi="ar-KW"/>
        </w:rPr>
        <w:t>أ</w:t>
      </w:r>
      <w:r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و الوثائق التي حصل عليها </w:t>
      </w:r>
      <w:r>
        <w:rPr>
          <w:rFonts w:asciiTheme="majorBidi" w:hAnsiTheme="majorBidi" w:cstheme="majorBidi" w:hint="cs"/>
          <w:sz w:val="24"/>
          <w:szCs w:val="24"/>
          <w:rtl/>
          <w:lang w:bidi="ar-KW"/>
        </w:rPr>
        <w:t>إ</w:t>
      </w:r>
      <w:r w:rsidRPr="00B210DB">
        <w:rPr>
          <w:rFonts w:asciiTheme="majorBidi" w:hAnsiTheme="majorBidi" w:cstheme="majorBidi"/>
          <w:sz w:val="24"/>
          <w:szCs w:val="24"/>
          <w:rtl/>
          <w:lang w:bidi="ar-KW"/>
        </w:rPr>
        <w:t>لا في الأحوال المنصوص عليها قانونا</w:t>
      </w:r>
      <w:r>
        <w:rPr>
          <w:rFonts w:asciiTheme="majorBidi" w:hAnsiTheme="majorBidi" w:cstheme="majorBidi" w:hint="cs"/>
          <w:sz w:val="24"/>
          <w:szCs w:val="24"/>
          <w:rtl/>
          <w:lang w:bidi="ar-KW"/>
        </w:rPr>
        <w:t>ً.</w:t>
      </w:r>
    </w:p>
    <w:p w14:paraId="1DFB6CF2" w14:textId="77777777" w:rsidR="00E37605" w:rsidRPr="00B210DB" w:rsidRDefault="00E37605" w:rsidP="00CD41B5">
      <w:pPr>
        <w:pStyle w:val="ListParagraph"/>
        <w:numPr>
          <w:ilvl w:val="0"/>
          <w:numId w:val="6"/>
        </w:numPr>
        <w:bidi/>
        <w:spacing w:line="276" w:lineRule="auto"/>
        <w:ind w:right="-720"/>
        <w:jc w:val="both"/>
        <w:rPr>
          <w:rFonts w:asciiTheme="majorBidi" w:hAnsiTheme="majorBidi" w:cstheme="majorBidi"/>
          <w:sz w:val="24"/>
          <w:szCs w:val="24"/>
          <w:lang w:bidi="ar-KW"/>
        </w:rPr>
      </w:pPr>
      <w:r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بريد الشخص الإلكتروني، </w:t>
      </w:r>
      <w:r>
        <w:rPr>
          <w:rFonts w:asciiTheme="majorBidi" w:hAnsiTheme="majorBidi" w:cstheme="majorBidi" w:hint="cs"/>
          <w:sz w:val="24"/>
          <w:szCs w:val="24"/>
          <w:rtl/>
          <w:lang w:bidi="ar-KW"/>
        </w:rPr>
        <w:t>أ</w:t>
      </w:r>
      <w:r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و </w:t>
      </w:r>
      <w:r>
        <w:rPr>
          <w:rFonts w:asciiTheme="majorBidi" w:hAnsiTheme="majorBidi" w:cstheme="majorBidi" w:hint="cs"/>
          <w:sz w:val="24"/>
          <w:szCs w:val="24"/>
          <w:rtl/>
          <w:lang w:bidi="ar-KW"/>
        </w:rPr>
        <w:t>أ</w:t>
      </w:r>
      <w:r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ي وسيلة </w:t>
      </w:r>
      <w:r>
        <w:rPr>
          <w:rFonts w:asciiTheme="majorBidi" w:hAnsiTheme="majorBidi" w:cstheme="majorBidi" w:hint="cs"/>
          <w:sz w:val="24"/>
          <w:szCs w:val="24"/>
          <w:rtl/>
          <w:lang w:bidi="ar-KW"/>
        </w:rPr>
        <w:t>اتصال إلكترونية</w:t>
      </w:r>
      <w:r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 مقبولة</w:t>
      </w:r>
      <w:r>
        <w:rPr>
          <w:rFonts w:asciiTheme="majorBidi" w:hAnsiTheme="majorBidi" w:cstheme="majorBidi" w:hint="cs"/>
          <w:sz w:val="24"/>
          <w:szCs w:val="24"/>
          <w:rtl/>
          <w:lang w:bidi="ar-KW"/>
        </w:rPr>
        <w:t>.</w:t>
      </w:r>
    </w:p>
    <w:p w14:paraId="518F4FB6" w14:textId="77777777" w:rsidR="00E37605" w:rsidRPr="00821C28" w:rsidRDefault="00E37605" w:rsidP="00CD41B5">
      <w:pPr>
        <w:pStyle w:val="ListParagraph"/>
        <w:numPr>
          <w:ilvl w:val="0"/>
          <w:numId w:val="6"/>
        </w:numPr>
        <w:bidi/>
        <w:spacing w:line="276" w:lineRule="auto"/>
        <w:ind w:right="-720"/>
        <w:jc w:val="both"/>
        <w:rPr>
          <w:rFonts w:asciiTheme="majorBidi" w:hAnsiTheme="majorBidi" w:cstheme="majorBidi"/>
          <w:sz w:val="24"/>
          <w:szCs w:val="24"/>
          <w:rtl/>
          <w:lang w:bidi="ar-KW"/>
        </w:rPr>
      </w:pPr>
      <w:r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توقيع الشخص كتابة </w:t>
      </w:r>
      <w:r>
        <w:rPr>
          <w:rFonts w:asciiTheme="majorBidi" w:hAnsiTheme="majorBidi" w:cstheme="majorBidi" w:hint="cs"/>
          <w:sz w:val="24"/>
          <w:szCs w:val="24"/>
          <w:rtl/>
          <w:lang w:bidi="ar-KW"/>
        </w:rPr>
        <w:t>أ</w:t>
      </w:r>
      <w:r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و توقيعه المحمي </w:t>
      </w:r>
      <w:r>
        <w:rPr>
          <w:rFonts w:asciiTheme="majorBidi" w:hAnsiTheme="majorBidi" w:cstheme="majorBidi" w:hint="cs"/>
          <w:sz w:val="24"/>
          <w:szCs w:val="24"/>
          <w:rtl/>
          <w:lang w:bidi="ar-KW"/>
        </w:rPr>
        <w:t>إ</w:t>
      </w:r>
      <w:r w:rsidRPr="00B210DB">
        <w:rPr>
          <w:rFonts w:asciiTheme="majorBidi" w:hAnsiTheme="majorBidi" w:cstheme="majorBidi"/>
          <w:sz w:val="24"/>
          <w:szCs w:val="24"/>
          <w:rtl/>
          <w:lang w:bidi="ar-KW"/>
        </w:rPr>
        <w:t>لكترونيا</w:t>
      </w:r>
      <w:r>
        <w:rPr>
          <w:rFonts w:asciiTheme="majorBidi" w:hAnsiTheme="majorBidi" w:cstheme="majorBidi" w:hint="cs"/>
          <w:sz w:val="24"/>
          <w:szCs w:val="24"/>
          <w:rtl/>
          <w:lang w:bidi="ar-KW"/>
        </w:rPr>
        <w:t>ً.</w:t>
      </w:r>
    </w:p>
    <w:p w14:paraId="2E4AE587" w14:textId="6816B188" w:rsidR="005123DB" w:rsidRPr="00CD41B5" w:rsidRDefault="005123DB" w:rsidP="00CD41B5">
      <w:pPr>
        <w:bidi/>
        <w:spacing w:line="276" w:lineRule="auto"/>
        <w:ind w:right="-720"/>
        <w:jc w:val="both"/>
        <w:rPr>
          <w:rFonts w:asciiTheme="majorBidi" w:hAnsiTheme="majorBidi" w:cstheme="majorBidi"/>
          <w:b/>
          <w:bCs/>
          <w:sz w:val="6"/>
          <w:szCs w:val="6"/>
          <w:rtl/>
          <w:lang w:bidi="ar-KW"/>
        </w:rPr>
      </w:pPr>
    </w:p>
    <w:p w14:paraId="49A5A88A" w14:textId="64BEA032" w:rsidR="00FF5BA7" w:rsidRDefault="00FF5BA7" w:rsidP="00CD41B5">
      <w:pPr>
        <w:bidi/>
        <w:spacing w:line="276" w:lineRule="auto"/>
        <w:ind w:right="-720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KW"/>
        </w:rPr>
        <w:t>كيف يتم التواصل مع الشخص المختص؟</w:t>
      </w:r>
    </w:p>
    <w:p w14:paraId="00149D2C" w14:textId="704C0CDA" w:rsidR="00FF5BA7" w:rsidRDefault="00FF5BA7" w:rsidP="00CD41B5">
      <w:pPr>
        <w:bidi/>
        <w:spacing w:line="276" w:lineRule="auto"/>
        <w:ind w:right="-720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</w:pPr>
      <w:r w:rsidRPr="00CE3343">
        <w:rPr>
          <w:rFonts w:asciiTheme="majorBidi" w:hAnsiTheme="majorBidi" w:cstheme="majorBidi" w:hint="cs"/>
          <w:sz w:val="24"/>
          <w:szCs w:val="24"/>
          <w:rtl/>
          <w:lang w:bidi="ar-KW"/>
        </w:rPr>
        <w:t>يتم تقديم الطلب عن إلكترونيا عن طريق البريد الإلكتروني التالي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KW"/>
        </w:rPr>
        <w:t xml:space="preserve"> </w:t>
      </w:r>
      <w:r w:rsidR="007971CE">
        <w:rPr>
          <w:rFonts w:asciiTheme="majorBidi" w:hAnsiTheme="majorBidi" w:cstheme="majorBidi" w:hint="cs"/>
          <w:b/>
          <w:bCs/>
          <w:sz w:val="24"/>
          <w:szCs w:val="24"/>
          <w:rtl/>
          <w:lang w:bidi="ar-KW"/>
        </w:rPr>
        <w:t>(</w:t>
      </w:r>
      <w:hyperlink r:id="rId15" w:history="1">
        <w:r w:rsidR="00CE3343" w:rsidRPr="00CE3343">
          <w:rPr>
            <w:rStyle w:val="Hyperlink"/>
            <w:rFonts w:asciiTheme="majorBidi" w:hAnsiTheme="majorBidi" w:cstheme="majorBidi"/>
            <w:color w:val="0070C0"/>
            <w:sz w:val="24"/>
            <w:szCs w:val="24"/>
            <w:lang w:bidi="ar-KW"/>
          </w:rPr>
          <w:t>rail-rapporteur@kufpec.com</w:t>
        </w:r>
      </w:hyperlink>
      <w:r w:rsidR="00CE3343" w:rsidRPr="00CE3343">
        <w:rPr>
          <w:rFonts w:asciiTheme="majorBidi" w:hAnsiTheme="majorBidi" w:cstheme="majorBidi" w:hint="cs"/>
          <w:b/>
          <w:bCs/>
          <w:color w:val="0070C0"/>
          <w:sz w:val="24"/>
          <w:szCs w:val="24"/>
          <w:rtl/>
          <w:lang w:bidi="ar-KW"/>
        </w:rPr>
        <w:t xml:space="preserve"> </w:t>
      </w:r>
      <w:r w:rsidR="00CE3343">
        <w:rPr>
          <w:rFonts w:asciiTheme="majorBidi" w:hAnsiTheme="majorBidi" w:cstheme="majorBidi" w:hint="cs"/>
          <w:b/>
          <w:bCs/>
          <w:sz w:val="24"/>
          <w:szCs w:val="24"/>
          <w:rtl/>
          <w:lang w:bidi="ar-KW"/>
        </w:rPr>
        <w:t>).</w:t>
      </w:r>
    </w:p>
    <w:p w14:paraId="3095F63E" w14:textId="77777777" w:rsidR="00CE3343" w:rsidRPr="00CD41B5" w:rsidRDefault="00CE3343" w:rsidP="00CD41B5">
      <w:pPr>
        <w:bidi/>
        <w:spacing w:line="276" w:lineRule="auto"/>
        <w:ind w:right="-720"/>
        <w:jc w:val="both"/>
        <w:rPr>
          <w:rFonts w:asciiTheme="majorBidi" w:hAnsiTheme="majorBidi" w:cstheme="majorBidi"/>
          <w:b/>
          <w:bCs/>
          <w:sz w:val="8"/>
          <w:szCs w:val="8"/>
          <w:lang w:bidi="ar-KW"/>
        </w:rPr>
      </w:pPr>
    </w:p>
    <w:p w14:paraId="3858C301" w14:textId="75EBE53D" w:rsidR="005123DB" w:rsidRPr="00CD41B5" w:rsidRDefault="005123DB" w:rsidP="00CD41B5">
      <w:pPr>
        <w:pStyle w:val="ListParagraph"/>
        <w:numPr>
          <w:ilvl w:val="0"/>
          <w:numId w:val="4"/>
        </w:numPr>
        <w:bidi/>
        <w:spacing w:line="276" w:lineRule="auto"/>
        <w:ind w:right="-720"/>
        <w:jc w:val="both"/>
        <w:rPr>
          <w:rFonts w:asciiTheme="majorBidi" w:hAnsiTheme="majorBidi" w:cstheme="majorBidi"/>
          <w:b/>
          <w:bCs/>
          <w:sz w:val="24"/>
          <w:szCs w:val="24"/>
          <w:lang w:bidi="ar-KW"/>
        </w:rPr>
      </w:pPr>
      <w:r w:rsidRPr="005123DB">
        <w:rPr>
          <w:rFonts w:asciiTheme="majorBidi" w:hAnsiTheme="majorBidi" w:cs="Times New Roman"/>
          <w:b/>
          <w:bCs/>
          <w:sz w:val="24"/>
          <w:szCs w:val="24"/>
          <w:rtl/>
          <w:lang w:bidi="ar-KW"/>
        </w:rPr>
        <w:t>ما هي المعلومات المتاح الكشف عنها</w:t>
      </w:r>
      <w:r>
        <w:rPr>
          <w:rFonts w:asciiTheme="majorBidi" w:hAnsiTheme="majorBidi" w:cs="Times New Roman" w:hint="cs"/>
          <w:b/>
          <w:bCs/>
          <w:sz w:val="24"/>
          <w:szCs w:val="24"/>
          <w:rtl/>
          <w:lang w:bidi="ar-KW"/>
        </w:rPr>
        <w:t>؟</w:t>
      </w:r>
    </w:p>
    <w:p w14:paraId="75C65343" w14:textId="77777777" w:rsidR="00CD41B5" w:rsidRPr="00B210DB" w:rsidRDefault="00CD41B5" w:rsidP="00CD41B5">
      <w:pPr>
        <w:pStyle w:val="ListParagraph"/>
        <w:bidi/>
        <w:spacing w:line="276" w:lineRule="auto"/>
        <w:ind w:left="540" w:right="-720"/>
        <w:jc w:val="both"/>
        <w:rPr>
          <w:rFonts w:asciiTheme="majorBidi" w:hAnsiTheme="majorBidi" w:cstheme="majorBidi"/>
          <w:b/>
          <w:bCs/>
          <w:sz w:val="24"/>
          <w:szCs w:val="24"/>
          <w:lang w:bidi="ar-KW"/>
        </w:rPr>
      </w:pPr>
    </w:p>
    <w:p w14:paraId="12AABBAF" w14:textId="5EC788DB" w:rsidR="00CD41B5" w:rsidRPr="00CD41B5" w:rsidRDefault="00CD41B5" w:rsidP="00CD41B5">
      <w:pPr>
        <w:pStyle w:val="ListParagraph"/>
        <w:numPr>
          <w:ilvl w:val="0"/>
          <w:numId w:val="15"/>
        </w:numPr>
        <w:bidi/>
        <w:spacing w:line="276" w:lineRule="auto"/>
        <w:ind w:right="-720"/>
        <w:jc w:val="both"/>
        <w:rPr>
          <w:rFonts w:asciiTheme="majorBidi" w:hAnsiTheme="majorBidi" w:cstheme="majorBidi"/>
          <w:sz w:val="24"/>
          <w:szCs w:val="24"/>
          <w:lang w:bidi="ar-KW"/>
        </w:rPr>
      </w:pPr>
      <w:r w:rsidRPr="00CD41B5">
        <w:rPr>
          <w:rFonts w:asciiTheme="majorBidi" w:hAnsiTheme="majorBidi" w:cs="Times New Roman"/>
          <w:sz w:val="24"/>
          <w:szCs w:val="24"/>
          <w:rtl/>
          <w:lang w:bidi="ar-KW"/>
        </w:rPr>
        <w:t>القرارات الإدارية التي تمس حقوق الشخص (</w:t>
      </w:r>
      <w:r>
        <w:rPr>
          <w:rFonts w:asciiTheme="majorBidi" w:hAnsiTheme="majorBidi" w:cs="Times New Roman" w:hint="cs"/>
          <w:sz w:val="24"/>
          <w:szCs w:val="24"/>
          <w:rtl/>
          <w:lang w:bidi="ar-KW"/>
        </w:rPr>
        <w:t xml:space="preserve">مثل: </w:t>
      </w:r>
      <w:r w:rsidRPr="00CD41B5">
        <w:rPr>
          <w:rFonts w:asciiTheme="majorBidi" w:hAnsiTheme="majorBidi" w:cs="Times New Roman"/>
          <w:sz w:val="24"/>
          <w:szCs w:val="24"/>
          <w:rtl/>
          <w:lang w:bidi="ar-KW"/>
        </w:rPr>
        <w:t>القرارات/التعاميم / النظم – أياً كان مسماها - المتعلقة بالترقيات/الترفيع/النقل/الإعارة/الندب/ الاجازات/ المكافآت المالية / الزيادات السنوية/ مكافأة نهاية الخدمة</w:t>
      </w:r>
      <w:r w:rsidRPr="00CD41B5">
        <w:rPr>
          <w:rFonts w:asciiTheme="majorBidi" w:hAnsiTheme="majorBidi" w:cs="Times New Roman"/>
          <w:sz w:val="24"/>
          <w:szCs w:val="24"/>
          <w:lang w:bidi="ar-KW"/>
        </w:rPr>
        <w:t xml:space="preserve"> </w:t>
      </w:r>
      <w:r w:rsidRPr="00CD41B5">
        <w:rPr>
          <w:rFonts w:asciiTheme="majorBidi" w:hAnsiTheme="majorBidi" w:cs="Times New Roman"/>
          <w:sz w:val="24"/>
          <w:szCs w:val="24"/>
          <w:rtl/>
          <w:lang w:bidi="ar-KW"/>
        </w:rPr>
        <w:t xml:space="preserve">الخاصة بشخص مقدم الطلب....) </w:t>
      </w:r>
    </w:p>
    <w:p w14:paraId="3AEEF347" w14:textId="77777777" w:rsidR="00CD41B5" w:rsidRPr="00CD41B5" w:rsidRDefault="00CD41B5" w:rsidP="00CD41B5">
      <w:pPr>
        <w:pStyle w:val="ListParagraph"/>
        <w:numPr>
          <w:ilvl w:val="0"/>
          <w:numId w:val="15"/>
        </w:numPr>
        <w:bidi/>
        <w:spacing w:line="276" w:lineRule="auto"/>
        <w:ind w:right="-720"/>
        <w:jc w:val="both"/>
        <w:rPr>
          <w:rFonts w:asciiTheme="majorBidi" w:hAnsiTheme="majorBidi" w:cstheme="majorBidi"/>
          <w:sz w:val="24"/>
          <w:szCs w:val="24"/>
          <w:lang w:bidi="ar-KW"/>
        </w:rPr>
      </w:pPr>
      <w:r w:rsidRPr="00CD41B5">
        <w:rPr>
          <w:rFonts w:asciiTheme="majorBidi" w:hAnsiTheme="majorBidi" w:cs="Times New Roman"/>
          <w:sz w:val="24"/>
          <w:szCs w:val="24"/>
          <w:rtl/>
          <w:lang w:bidi="ar-KW"/>
        </w:rPr>
        <w:t>المعلومات التي يحتويها أي مستند يتعلق بالشخص (مثل: رأي لجنة المقابلات في الشخص مقدم الطلب</w:t>
      </w:r>
      <w:r w:rsidRPr="00CD41B5">
        <w:rPr>
          <w:rFonts w:asciiTheme="majorBidi" w:hAnsiTheme="majorBidi" w:cs="Times New Roman" w:hint="cs"/>
          <w:sz w:val="24"/>
          <w:szCs w:val="24"/>
          <w:rtl/>
          <w:lang w:bidi="ar-KW"/>
        </w:rPr>
        <w:t>/</w:t>
      </w:r>
      <w:r w:rsidRPr="00CD41B5">
        <w:rPr>
          <w:rFonts w:asciiTheme="majorBidi" w:hAnsiTheme="majorBidi" w:cs="Times New Roman"/>
          <w:sz w:val="24"/>
          <w:szCs w:val="24"/>
          <w:rtl/>
          <w:lang w:bidi="ar-KW"/>
        </w:rPr>
        <w:t xml:space="preserve"> نتائج التي حصل عليها في المفاضلة/نتائج لجنة التظلم /....)</w:t>
      </w:r>
    </w:p>
    <w:p w14:paraId="7BF7C84D" w14:textId="77777777" w:rsidR="00CD41B5" w:rsidRPr="00CD41B5" w:rsidRDefault="00CD41B5" w:rsidP="00CD41B5">
      <w:pPr>
        <w:pStyle w:val="ListParagraph"/>
        <w:numPr>
          <w:ilvl w:val="0"/>
          <w:numId w:val="15"/>
        </w:numPr>
        <w:bidi/>
        <w:spacing w:line="276" w:lineRule="auto"/>
        <w:ind w:right="-720"/>
        <w:jc w:val="both"/>
        <w:rPr>
          <w:rFonts w:asciiTheme="majorBidi" w:hAnsiTheme="majorBidi" w:cstheme="majorBidi"/>
          <w:sz w:val="24"/>
          <w:szCs w:val="24"/>
          <w:lang w:bidi="ar-KW"/>
        </w:rPr>
      </w:pPr>
      <w:r w:rsidRPr="00CD41B5">
        <w:rPr>
          <w:rFonts w:asciiTheme="majorBidi" w:hAnsiTheme="majorBidi" w:cstheme="majorBidi"/>
          <w:sz w:val="24"/>
          <w:szCs w:val="24"/>
          <w:rtl/>
          <w:lang w:bidi="ar-KW"/>
        </w:rPr>
        <w:t>أي معلومة في حوزة الشركة وتكون للشخص مصلحة فيها بما لا يتعارض مع حماية السرية المقررة لبعض المعلومات</w:t>
      </w:r>
      <w:r w:rsidRPr="00CD41B5">
        <w:rPr>
          <w:rFonts w:asciiTheme="majorBidi" w:hAnsiTheme="majorBidi" w:cstheme="majorBidi" w:hint="cs"/>
          <w:sz w:val="24"/>
          <w:szCs w:val="24"/>
          <w:rtl/>
          <w:lang w:bidi="ar-KW"/>
        </w:rPr>
        <w:t xml:space="preserve"> </w:t>
      </w:r>
      <w:r w:rsidRPr="00CD41B5">
        <w:rPr>
          <w:rFonts w:asciiTheme="majorBidi" w:hAnsiTheme="majorBidi" w:cstheme="majorBidi"/>
          <w:color w:val="000000"/>
          <w:sz w:val="24"/>
          <w:szCs w:val="24"/>
          <w:rtl/>
        </w:rPr>
        <w:t>بموجب هذا القانون والتشريعات الأخرى النافذة.</w:t>
      </w:r>
      <w:r w:rsidRPr="00CD41B5">
        <w:rPr>
          <w:rFonts w:asciiTheme="majorBidi" w:hAnsiTheme="majorBidi" w:cstheme="majorBidi"/>
          <w:sz w:val="24"/>
          <w:szCs w:val="24"/>
          <w:rtl/>
          <w:lang w:bidi="ar-KW"/>
        </w:rPr>
        <w:t xml:space="preserve"> </w:t>
      </w:r>
    </w:p>
    <w:p w14:paraId="6BCC262F" w14:textId="77777777" w:rsidR="00CD41B5" w:rsidRPr="00CD41B5" w:rsidRDefault="00CD41B5" w:rsidP="00CD41B5">
      <w:pPr>
        <w:pStyle w:val="ListParagraph"/>
        <w:numPr>
          <w:ilvl w:val="0"/>
          <w:numId w:val="15"/>
        </w:numPr>
        <w:bidi/>
        <w:spacing w:line="276" w:lineRule="auto"/>
        <w:ind w:right="-720"/>
        <w:jc w:val="both"/>
        <w:rPr>
          <w:rFonts w:asciiTheme="majorBidi" w:hAnsiTheme="majorBidi" w:cstheme="majorBidi"/>
          <w:sz w:val="24"/>
          <w:szCs w:val="24"/>
          <w:lang w:bidi="ar-KW"/>
        </w:rPr>
      </w:pPr>
      <w:r w:rsidRPr="00CD41B5">
        <w:rPr>
          <w:rFonts w:asciiTheme="majorBidi" w:hAnsiTheme="majorBidi" w:cs="Times New Roman"/>
          <w:sz w:val="24"/>
          <w:szCs w:val="24"/>
          <w:rtl/>
          <w:lang w:bidi="ar-KW"/>
        </w:rPr>
        <w:t>القوانين والنظم واللوائح والقرارات التي تعمل المؤسسة/الشركة بموجبها، والسياسات العامة التي توثر على</w:t>
      </w:r>
      <w:r w:rsidRPr="00CD41B5">
        <w:rPr>
          <w:rFonts w:asciiTheme="majorBidi" w:hAnsiTheme="majorBidi" w:cs="Times New Roman" w:hint="cs"/>
          <w:sz w:val="24"/>
          <w:szCs w:val="24"/>
          <w:rtl/>
          <w:lang w:bidi="ar-KW"/>
        </w:rPr>
        <w:t xml:space="preserve"> </w:t>
      </w:r>
      <w:r w:rsidRPr="00CD41B5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الافراد، والاجراء المتبع في عمليات اتخاذ القرار بما في ذلك قنوات الإشراف والمساءلة.</w:t>
      </w:r>
    </w:p>
    <w:p w14:paraId="11E1CECA" w14:textId="77777777" w:rsidR="00CD41B5" w:rsidRPr="00CD41B5" w:rsidRDefault="00CD41B5" w:rsidP="00CD41B5">
      <w:pPr>
        <w:pStyle w:val="ListParagraph"/>
        <w:numPr>
          <w:ilvl w:val="0"/>
          <w:numId w:val="15"/>
        </w:numPr>
        <w:bidi/>
        <w:spacing w:line="276" w:lineRule="auto"/>
        <w:ind w:right="-720"/>
        <w:jc w:val="both"/>
        <w:rPr>
          <w:rFonts w:asciiTheme="majorBidi" w:hAnsiTheme="majorBidi" w:cstheme="majorBidi"/>
          <w:sz w:val="24"/>
          <w:szCs w:val="24"/>
          <w:lang w:bidi="ar-KW"/>
        </w:rPr>
      </w:pPr>
      <w:r w:rsidRPr="00CD41B5">
        <w:rPr>
          <w:rFonts w:asciiTheme="majorBidi" w:hAnsiTheme="majorBidi" w:cs="Times New Roman"/>
          <w:sz w:val="24"/>
          <w:szCs w:val="24"/>
          <w:rtl/>
          <w:lang w:bidi="ar-KW"/>
        </w:rPr>
        <w:t>الهيكل التنظيمي والاختصاصات والوظائف والواجبات، وكذلك السياسات والوثائق التنظيمية.</w:t>
      </w:r>
    </w:p>
    <w:p w14:paraId="1EC6DCA6" w14:textId="77777777" w:rsidR="00CD41B5" w:rsidRPr="00CD41B5" w:rsidRDefault="00CD41B5" w:rsidP="00CD41B5">
      <w:pPr>
        <w:pStyle w:val="ListParagraph"/>
        <w:numPr>
          <w:ilvl w:val="0"/>
          <w:numId w:val="15"/>
        </w:numPr>
        <w:bidi/>
        <w:spacing w:line="276" w:lineRule="auto"/>
        <w:ind w:right="-720"/>
        <w:jc w:val="both"/>
        <w:rPr>
          <w:rFonts w:asciiTheme="majorBidi" w:hAnsiTheme="majorBidi" w:cstheme="majorBidi"/>
          <w:sz w:val="24"/>
          <w:szCs w:val="24"/>
          <w:lang w:bidi="ar-KW"/>
        </w:rPr>
      </w:pPr>
      <w:r w:rsidRPr="00CD41B5">
        <w:rPr>
          <w:rFonts w:asciiTheme="majorBidi" w:hAnsiTheme="majorBidi" w:cs="Times New Roman"/>
          <w:sz w:val="24"/>
          <w:szCs w:val="24"/>
          <w:rtl/>
          <w:lang w:bidi="ar-KW"/>
        </w:rPr>
        <w:t>أسماء رؤساء الجهات وشاغلي الوظائف القيادية أو من في حكمهم، وسلطاتهم وواجباتهم، وآلية التواصل</w:t>
      </w:r>
      <w:r w:rsidRPr="00CD41B5">
        <w:rPr>
          <w:rFonts w:asciiTheme="majorBidi" w:hAnsiTheme="majorBidi" w:cs="Times New Roman" w:hint="cs"/>
          <w:sz w:val="24"/>
          <w:szCs w:val="24"/>
          <w:rtl/>
          <w:lang w:bidi="ar-KW"/>
        </w:rPr>
        <w:t xml:space="preserve"> </w:t>
      </w:r>
      <w:r w:rsidRPr="00CD41B5">
        <w:rPr>
          <w:rFonts w:asciiTheme="majorBidi" w:hAnsiTheme="majorBidi" w:cstheme="majorBidi"/>
          <w:color w:val="000000"/>
          <w:sz w:val="24"/>
          <w:szCs w:val="24"/>
          <w:rtl/>
        </w:rPr>
        <w:t>معهم.</w:t>
      </w:r>
    </w:p>
    <w:p w14:paraId="4E0B87CC" w14:textId="77777777" w:rsidR="00CD41B5" w:rsidRPr="00CD41B5" w:rsidRDefault="00CD41B5" w:rsidP="00CD41B5">
      <w:pPr>
        <w:pStyle w:val="ListParagraph"/>
        <w:numPr>
          <w:ilvl w:val="0"/>
          <w:numId w:val="15"/>
        </w:numPr>
        <w:bidi/>
        <w:spacing w:line="276" w:lineRule="auto"/>
        <w:ind w:right="-720"/>
        <w:jc w:val="both"/>
        <w:rPr>
          <w:rFonts w:asciiTheme="majorBidi" w:hAnsiTheme="majorBidi" w:cstheme="majorBidi"/>
          <w:sz w:val="24"/>
          <w:szCs w:val="24"/>
          <w:lang w:bidi="ar-KW"/>
        </w:rPr>
      </w:pPr>
      <w:r w:rsidRPr="00CD41B5">
        <w:rPr>
          <w:rFonts w:asciiTheme="majorBidi" w:hAnsiTheme="majorBidi" w:cs="Times New Roman"/>
          <w:sz w:val="24"/>
          <w:szCs w:val="24"/>
          <w:rtl/>
          <w:lang w:bidi="ar-KW"/>
        </w:rPr>
        <w:t>معلومات عن برامج ومشروعات وأعمال المؤسسة/الشركة، والإجراءات التي يستطيع الأفراد على أساسها التعرف عليها بما في ذلك مؤشرات الأداء والجودة والمشتريات والمناقصات والممارسات المطروحة</w:t>
      </w:r>
      <w:r w:rsidRPr="00CD41B5">
        <w:rPr>
          <w:rFonts w:asciiTheme="majorBidi" w:hAnsiTheme="majorBidi" w:cs="Times New Roman" w:hint="cs"/>
          <w:sz w:val="24"/>
          <w:szCs w:val="24"/>
          <w:rtl/>
          <w:lang w:bidi="ar-KW"/>
        </w:rPr>
        <w:t xml:space="preserve"> </w:t>
      </w:r>
      <w:r w:rsidRPr="00CD41B5">
        <w:rPr>
          <w:rFonts w:asciiTheme="majorBidi" w:hAnsiTheme="majorBidi" w:cstheme="majorBidi"/>
          <w:color w:val="000000"/>
          <w:sz w:val="24"/>
          <w:szCs w:val="24"/>
          <w:rtl/>
          <w:lang w:bidi="ar-KW"/>
        </w:rPr>
        <w:t>من ق</w:t>
      </w:r>
      <w:r w:rsidRPr="00CD41B5">
        <w:rPr>
          <w:rFonts w:asciiTheme="majorBidi" w:hAnsiTheme="majorBidi" w:cstheme="majorBidi" w:hint="cs"/>
          <w:color w:val="000000"/>
          <w:sz w:val="24"/>
          <w:szCs w:val="24"/>
          <w:rtl/>
          <w:lang w:bidi="ar-KW"/>
        </w:rPr>
        <w:t>ب</w:t>
      </w:r>
      <w:r w:rsidRPr="00CD41B5">
        <w:rPr>
          <w:rFonts w:asciiTheme="majorBidi" w:hAnsiTheme="majorBidi" w:cstheme="majorBidi"/>
          <w:color w:val="000000"/>
          <w:sz w:val="24"/>
          <w:szCs w:val="24"/>
          <w:rtl/>
          <w:lang w:bidi="ar-KW"/>
        </w:rPr>
        <w:t>ل المؤسسة / الشركة بما لا يتعارض مع الحماية (السرية) المقررة لبعض المعلومات بموجب هذا القانون والتشريعات الأخرى النافذة.</w:t>
      </w:r>
    </w:p>
    <w:p w14:paraId="2B657F7E" w14:textId="77777777" w:rsidR="00CD41B5" w:rsidRPr="00CD41B5" w:rsidRDefault="00CD41B5" w:rsidP="00CD41B5">
      <w:pPr>
        <w:pStyle w:val="ListParagraph"/>
        <w:numPr>
          <w:ilvl w:val="0"/>
          <w:numId w:val="15"/>
        </w:numPr>
        <w:bidi/>
        <w:spacing w:line="276" w:lineRule="auto"/>
        <w:ind w:right="-720"/>
        <w:jc w:val="both"/>
        <w:rPr>
          <w:rFonts w:asciiTheme="majorBidi" w:hAnsiTheme="majorBidi" w:cstheme="majorBidi"/>
          <w:sz w:val="24"/>
          <w:szCs w:val="24"/>
          <w:lang w:bidi="ar-KW"/>
        </w:rPr>
      </w:pPr>
      <w:r w:rsidRPr="00CD41B5">
        <w:rPr>
          <w:rFonts w:asciiTheme="majorBidi" w:hAnsiTheme="majorBidi" w:cs="Times New Roman"/>
          <w:sz w:val="24"/>
          <w:szCs w:val="24"/>
          <w:rtl/>
          <w:lang w:bidi="ar-KW"/>
        </w:rPr>
        <w:t>الخدمات وحقوق الانتفاع المقدمة للجمهور، وأي برامج دعم عامة وقائمة المستفيدين وشروط الاستفادة</w:t>
      </w:r>
      <w:r w:rsidRPr="00CD41B5">
        <w:rPr>
          <w:rFonts w:asciiTheme="majorBidi" w:hAnsiTheme="majorBidi" w:cstheme="majorBidi"/>
          <w:sz w:val="24"/>
          <w:szCs w:val="24"/>
          <w:lang w:bidi="ar-KW"/>
        </w:rPr>
        <w:t xml:space="preserve"> </w:t>
      </w:r>
      <w:r w:rsidRPr="00CD41B5">
        <w:rPr>
          <w:rFonts w:asciiTheme="majorBidi" w:hAnsiTheme="majorBidi" w:cs="Times New Roman"/>
          <w:sz w:val="24"/>
          <w:szCs w:val="24"/>
          <w:rtl/>
          <w:lang w:bidi="ar-KW"/>
        </w:rPr>
        <w:t>منها إن وجدت.</w:t>
      </w:r>
    </w:p>
    <w:p w14:paraId="6FD8CB34" w14:textId="77777777" w:rsidR="00CD41B5" w:rsidRPr="00CD41B5" w:rsidRDefault="00CD41B5" w:rsidP="00CD41B5">
      <w:pPr>
        <w:pStyle w:val="ListParagraph"/>
        <w:numPr>
          <w:ilvl w:val="0"/>
          <w:numId w:val="15"/>
        </w:numPr>
        <w:bidi/>
        <w:spacing w:line="276" w:lineRule="auto"/>
        <w:ind w:right="-720"/>
        <w:jc w:val="both"/>
        <w:rPr>
          <w:rFonts w:asciiTheme="majorBidi" w:hAnsiTheme="majorBidi" w:cstheme="majorBidi"/>
          <w:sz w:val="24"/>
          <w:szCs w:val="24"/>
          <w:lang w:bidi="ar-KW"/>
        </w:rPr>
      </w:pPr>
      <w:r w:rsidRPr="00CD41B5">
        <w:rPr>
          <w:rFonts w:asciiTheme="majorBidi" w:hAnsiTheme="majorBidi" w:cs="Times New Roman"/>
          <w:sz w:val="24"/>
          <w:szCs w:val="24"/>
          <w:rtl/>
          <w:lang w:bidi="ar-KW"/>
        </w:rPr>
        <w:t>الإعلان عن الوظائف العامة الشاغرة، وشروط وضوابط التعيين فيها، وأسماء ونتائج الاختبارات والمقابلات الشخصية للمقبولين.</w:t>
      </w:r>
    </w:p>
    <w:p w14:paraId="6AF88033" w14:textId="77777777" w:rsidR="00CD41B5" w:rsidRPr="00CD41B5" w:rsidRDefault="00CD41B5" w:rsidP="00CD41B5">
      <w:pPr>
        <w:pStyle w:val="ListParagraph"/>
        <w:numPr>
          <w:ilvl w:val="0"/>
          <w:numId w:val="15"/>
        </w:numPr>
        <w:bidi/>
        <w:spacing w:line="276" w:lineRule="auto"/>
        <w:ind w:right="-720"/>
        <w:jc w:val="both"/>
        <w:rPr>
          <w:rFonts w:asciiTheme="majorBidi" w:hAnsiTheme="majorBidi" w:cstheme="majorBidi"/>
          <w:sz w:val="24"/>
          <w:szCs w:val="24"/>
          <w:lang w:bidi="ar-KW"/>
        </w:rPr>
      </w:pPr>
      <w:r w:rsidRPr="00CD41B5">
        <w:rPr>
          <w:rFonts w:asciiTheme="majorBidi" w:hAnsiTheme="majorBidi" w:cstheme="majorBidi"/>
          <w:sz w:val="24"/>
          <w:szCs w:val="24"/>
          <w:rtl/>
          <w:lang w:bidi="ar-KW"/>
        </w:rPr>
        <w:t xml:space="preserve">موقع المواد السامة والنفايات </w:t>
      </w:r>
      <w:r w:rsidRPr="00CD41B5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المستعملة والمشعة والنفايات الخطرة، وطبيعتها ومخاطرها وكمية الانبعاثات الصادرة</w:t>
      </w:r>
      <w:r w:rsidRPr="00CD41B5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</w:t>
      </w:r>
      <w:r w:rsidRPr="00CD41B5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عن </w:t>
      </w:r>
      <w:r w:rsidRPr="00CD41B5">
        <w:rPr>
          <w:rFonts w:asciiTheme="majorBidi" w:hAnsiTheme="majorBidi" w:cstheme="majorBidi"/>
          <w:color w:val="000000"/>
          <w:sz w:val="24"/>
          <w:szCs w:val="24"/>
          <w:rtl/>
          <w:lang w:bidi="ar-KW"/>
        </w:rPr>
        <w:t>التصنيع</w:t>
      </w:r>
      <w:r w:rsidRPr="00CD41B5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والإجراءات المتخذة لتحجيم الأضرار الناتجة عنها بالإضافة للمخاطر المتعلقة</w:t>
      </w:r>
      <w:r w:rsidRPr="00CD41B5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</w:t>
      </w:r>
      <w:r w:rsidRPr="00CD41B5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بالمهنة إن وجدت.</w:t>
      </w:r>
    </w:p>
    <w:p w14:paraId="333CCEA9" w14:textId="22D3E4D1" w:rsidR="008E50EF" w:rsidRPr="00CD41B5" w:rsidRDefault="0081480C" w:rsidP="00CD41B5">
      <w:pPr>
        <w:pStyle w:val="ListParagraph"/>
        <w:numPr>
          <w:ilvl w:val="0"/>
          <w:numId w:val="15"/>
        </w:numPr>
        <w:bidi/>
        <w:spacing w:line="276" w:lineRule="auto"/>
        <w:ind w:right="-720"/>
        <w:jc w:val="both"/>
        <w:rPr>
          <w:rFonts w:asciiTheme="majorBidi" w:hAnsiTheme="majorBidi" w:cstheme="majorBidi"/>
          <w:sz w:val="24"/>
          <w:szCs w:val="24"/>
          <w:lang w:bidi="ar-KW"/>
        </w:rPr>
      </w:pPr>
      <w:r w:rsidRPr="00CD41B5">
        <w:rPr>
          <w:rFonts w:asciiTheme="majorBidi" w:hAnsiTheme="majorBidi" w:cstheme="majorBidi"/>
          <w:sz w:val="24"/>
          <w:szCs w:val="24"/>
          <w:rtl/>
          <w:lang w:bidi="ar-KW"/>
        </w:rPr>
        <w:lastRenderedPageBreak/>
        <w:t xml:space="preserve">موقع المواد السامة والنفايات </w:t>
      </w:r>
      <w:r w:rsidR="006062C8" w:rsidRPr="00CD41B5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المستعملة والمشعة والنفايات الخطرة، وطبيعتها ومخاطرها وكمية الانبعاثات الصادرة</w:t>
      </w:r>
      <w:r w:rsidR="00343FC0" w:rsidRPr="00CD41B5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</w:t>
      </w:r>
      <w:r w:rsidR="00343FC0" w:rsidRPr="00CD41B5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عن </w:t>
      </w:r>
      <w:r w:rsidR="00343FC0" w:rsidRPr="00CD41B5">
        <w:rPr>
          <w:rFonts w:asciiTheme="majorBidi" w:hAnsiTheme="majorBidi" w:cstheme="majorBidi"/>
          <w:color w:val="000000"/>
          <w:sz w:val="24"/>
          <w:szCs w:val="24"/>
          <w:rtl/>
          <w:lang w:bidi="ar-KW"/>
        </w:rPr>
        <w:t>التصنيع</w:t>
      </w:r>
      <w:r w:rsidR="00343FC0" w:rsidRPr="00CD41B5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والإجراءات المتخذة لتحجيم الأضرار الناتجة عنها بالإضافة للمخاطر المتعلقة</w:t>
      </w:r>
      <w:r w:rsidR="00656885" w:rsidRPr="00CD41B5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</w:t>
      </w:r>
      <w:r w:rsidR="00656885" w:rsidRPr="00CD41B5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بالمهنة إن وجدت.</w:t>
      </w:r>
    </w:p>
    <w:p w14:paraId="5CA388D5" w14:textId="77777777" w:rsidR="00821C28" w:rsidRPr="00CD41B5" w:rsidRDefault="00821C28" w:rsidP="00CD41B5">
      <w:pPr>
        <w:bidi/>
        <w:spacing w:after="0" w:line="276" w:lineRule="auto"/>
        <w:jc w:val="both"/>
        <w:rPr>
          <w:rFonts w:asciiTheme="majorBidi" w:hAnsiTheme="majorBidi" w:cstheme="majorBidi"/>
          <w:sz w:val="6"/>
          <w:szCs w:val="6"/>
          <w:lang w:bidi="ar-KW"/>
        </w:rPr>
      </w:pPr>
    </w:p>
    <w:p w14:paraId="443C4B7D" w14:textId="77777777" w:rsidR="00440A90" w:rsidRPr="00B210DB" w:rsidRDefault="00440A90" w:rsidP="00CD41B5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KW"/>
        </w:rPr>
      </w:pPr>
      <w:r w:rsidRPr="00B210DB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 xml:space="preserve">ما هي المعلومات الممنوع الكشف عنها؟ </w:t>
      </w:r>
    </w:p>
    <w:p w14:paraId="5828C81C" w14:textId="77777777" w:rsidR="00DB223A" w:rsidRPr="00B210DB" w:rsidRDefault="00DB223A" w:rsidP="00CD41B5">
      <w:pPr>
        <w:shd w:val="clear" w:color="auto" w:fill="FFFFFF"/>
        <w:bidi/>
        <w:spacing w:after="0" w:line="276" w:lineRule="auto"/>
        <w:ind w:left="-360" w:right="-720"/>
        <w:jc w:val="both"/>
        <w:textAlignment w:val="baseline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 w:rsidRPr="00B210DB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            </w:t>
      </w:r>
      <w:r w:rsidRPr="00B210DB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يحظر على الجهة الكشف عن المعلومة في الحالات الآتية:</w:t>
      </w:r>
    </w:p>
    <w:p w14:paraId="2F91C1E0" w14:textId="77777777" w:rsidR="00DB2A90" w:rsidRPr="00CD41B5" w:rsidRDefault="00DB2A90" w:rsidP="00CD41B5">
      <w:pPr>
        <w:shd w:val="clear" w:color="auto" w:fill="FFFFFF"/>
        <w:bidi/>
        <w:spacing w:after="0" w:line="276" w:lineRule="auto"/>
        <w:ind w:left="-360" w:right="-720"/>
        <w:jc w:val="both"/>
        <w:textAlignment w:val="baseline"/>
        <w:rPr>
          <w:rFonts w:asciiTheme="majorBidi" w:eastAsia="Times New Roman" w:hAnsiTheme="majorBidi" w:cstheme="majorBidi"/>
          <w:sz w:val="8"/>
          <w:szCs w:val="8"/>
        </w:rPr>
      </w:pPr>
    </w:p>
    <w:p w14:paraId="56622979" w14:textId="4F2CECE8" w:rsidR="00DB223A" w:rsidRPr="00FE693A" w:rsidRDefault="00DB223A" w:rsidP="00CD41B5">
      <w:pPr>
        <w:pStyle w:val="ListParagraph"/>
        <w:numPr>
          <w:ilvl w:val="0"/>
          <w:numId w:val="13"/>
        </w:numPr>
        <w:shd w:val="clear" w:color="auto" w:fill="FFFFFF"/>
        <w:tabs>
          <w:tab w:val="right" w:pos="180"/>
          <w:tab w:val="right" w:pos="540"/>
        </w:tabs>
        <w:bidi/>
        <w:spacing w:after="120" w:line="276" w:lineRule="auto"/>
        <w:ind w:right="-720" w:hanging="54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FE693A">
        <w:rPr>
          <w:rFonts w:asciiTheme="majorBidi" w:hAnsiTheme="majorBidi" w:cstheme="majorBidi"/>
          <w:sz w:val="24"/>
          <w:szCs w:val="24"/>
          <w:rtl/>
        </w:rPr>
        <w:t>إذا تقررت السرية بموجب الدستور أو قانون أو بقرار من مجلس الوزراء - بناء على عرض الوزير المعني - باعتبار الأوراق التي تضمنتها سرية وللمدة التي يحددها المجلس</w:t>
      </w:r>
      <w:r w:rsidR="00EF2450" w:rsidRPr="00FE693A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EF2450" w:rsidRPr="00FE693A">
        <w:rPr>
          <w:rFonts w:asciiTheme="majorBidi" w:eastAsia="Times New Roman" w:hAnsiTheme="majorBidi" w:cstheme="majorBidi"/>
          <w:sz w:val="24"/>
          <w:szCs w:val="24"/>
          <w:rtl/>
          <w:lang w:bidi="ar-KW"/>
        </w:rPr>
        <w:t xml:space="preserve">أو إذا تقررت السرية بموجب اتفاقية ثنائية بين الطرفين </w:t>
      </w:r>
      <w:r w:rsidR="00EF2450" w:rsidRPr="00FE693A">
        <w:rPr>
          <w:rFonts w:asciiTheme="majorBidi" w:eastAsia="Times New Roman" w:hAnsiTheme="majorBidi" w:cstheme="majorBidi"/>
          <w:sz w:val="24"/>
          <w:szCs w:val="24"/>
          <w:lang w:bidi="ar-KW"/>
        </w:rPr>
        <w:t>Confidentiality Agreement</w:t>
      </w:r>
      <w:r w:rsidRPr="00FE693A">
        <w:rPr>
          <w:rFonts w:asciiTheme="majorBidi" w:hAnsiTheme="majorBidi" w:cstheme="majorBidi"/>
          <w:sz w:val="24"/>
          <w:szCs w:val="24"/>
        </w:rPr>
        <w:t>.</w:t>
      </w:r>
    </w:p>
    <w:p w14:paraId="2DC4F3F2" w14:textId="77181FD7" w:rsidR="00C81E4B" w:rsidRPr="00FE693A" w:rsidRDefault="00C81E4B" w:rsidP="00CD41B5">
      <w:pPr>
        <w:pStyle w:val="ListParagraph"/>
        <w:numPr>
          <w:ilvl w:val="0"/>
          <w:numId w:val="13"/>
        </w:numPr>
        <w:shd w:val="clear" w:color="auto" w:fill="FFFFFF"/>
        <w:tabs>
          <w:tab w:val="right" w:pos="180"/>
          <w:tab w:val="right" w:pos="540"/>
        </w:tabs>
        <w:bidi/>
        <w:spacing w:after="120" w:line="276" w:lineRule="auto"/>
        <w:ind w:right="-720" w:hanging="540"/>
        <w:jc w:val="both"/>
        <w:textAlignment w:val="baseline"/>
        <w:rPr>
          <w:rFonts w:asciiTheme="majorBidi" w:hAnsiTheme="majorBidi" w:cstheme="majorBidi"/>
          <w:sz w:val="24"/>
          <w:szCs w:val="24"/>
        </w:rPr>
      </w:pPr>
      <w:r w:rsidRPr="00FE693A">
        <w:rPr>
          <w:rFonts w:asciiTheme="majorBidi" w:hAnsiTheme="majorBidi" w:cs="Times New Roman"/>
          <w:sz w:val="24"/>
          <w:szCs w:val="24"/>
          <w:rtl/>
        </w:rPr>
        <w:t xml:space="preserve">إ ذا كانت المعلومات تتعلق بالحياة الخاصة، أو </w:t>
      </w:r>
      <w:r w:rsidR="00E37605" w:rsidRPr="00FE693A">
        <w:rPr>
          <w:rFonts w:asciiTheme="majorBidi" w:hAnsiTheme="majorBidi" w:cs="Times New Roman" w:hint="cs"/>
          <w:sz w:val="24"/>
          <w:szCs w:val="24"/>
          <w:rtl/>
        </w:rPr>
        <w:t>الطبية</w:t>
      </w:r>
      <w:r w:rsidR="00E37605" w:rsidRPr="00FE693A">
        <w:rPr>
          <w:rFonts w:asciiTheme="majorBidi" w:hAnsiTheme="majorBidi" w:cs="Times New Roman" w:hint="eastAsia"/>
          <w:sz w:val="24"/>
          <w:szCs w:val="24"/>
          <w:rtl/>
        </w:rPr>
        <w:t>،</w:t>
      </w:r>
      <w:r w:rsidRPr="00FE693A">
        <w:rPr>
          <w:rFonts w:asciiTheme="majorBidi" w:hAnsiTheme="majorBidi" w:cs="Times New Roman"/>
          <w:sz w:val="24"/>
          <w:szCs w:val="24"/>
          <w:rtl/>
        </w:rPr>
        <w:t xml:space="preserve"> أو </w:t>
      </w:r>
      <w:r w:rsidR="00E37605" w:rsidRPr="00FE693A">
        <w:rPr>
          <w:rFonts w:asciiTheme="majorBidi" w:hAnsiTheme="majorBidi" w:cs="Times New Roman" w:hint="cs"/>
          <w:sz w:val="24"/>
          <w:szCs w:val="24"/>
          <w:rtl/>
        </w:rPr>
        <w:t>الأحوال الشخصية، أو</w:t>
      </w:r>
      <w:r w:rsidRPr="00FE693A">
        <w:rPr>
          <w:rFonts w:asciiTheme="majorBidi" w:hAnsiTheme="majorBidi" w:cs="Times New Roman"/>
          <w:sz w:val="24"/>
          <w:szCs w:val="24"/>
          <w:rtl/>
        </w:rPr>
        <w:t xml:space="preserve"> الحسابات والتحويلات المصرفية إلا </w:t>
      </w:r>
      <w:r w:rsidR="00CD41B5" w:rsidRPr="00FE693A">
        <w:rPr>
          <w:rFonts w:asciiTheme="majorBidi" w:hAnsiTheme="majorBidi" w:cs="Times New Roman" w:hint="cs"/>
          <w:sz w:val="24"/>
          <w:szCs w:val="24"/>
          <w:rtl/>
        </w:rPr>
        <w:t>إذا</w:t>
      </w:r>
      <w:r w:rsidRPr="00FE693A">
        <w:rPr>
          <w:rFonts w:asciiTheme="majorBidi" w:hAnsiTheme="majorBidi" w:cs="Times New Roman"/>
          <w:sz w:val="24"/>
          <w:szCs w:val="24"/>
          <w:rtl/>
        </w:rPr>
        <w:t xml:space="preserve"> وافق صاحب الصفة على كشفها.</w:t>
      </w:r>
    </w:p>
    <w:p w14:paraId="4B09BB1C" w14:textId="6EF37CCA" w:rsidR="00C81E4B" w:rsidRPr="00FE693A" w:rsidRDefault="009C568C" w:rsidP="00CD41B5">
      <w:pPr>
        <w:pStyle w:val="ListParagraph"/>
        <w:numPr>
          <w:ilvl w:val="0"/>
          <w:numId w:val="13"/>
        </w:numPr>
        <w:shd w:val="clear" w:color="auto" w:fill="FFFFFF"/>
        <w:tabs>
          <w:tab w:val="right" w:pos="180"/>
          <w:tab w:val="right" w:pos="540"/>
        </w:tabs>
        <w:bidi/>
        <w:spacing w:after="120" w:line="276" w:lineRule="auto"/>
        <w:ind w:right="-720" w:hanging="540"/>
        <w:jc w:val="both"/>
        <w:textAlignment w:val="baseline"/>
        <w:rPr>
          <w:rFonts w:asciiTheme="majorBidi" w:hAnsiTheme="majorBidi" w:cstheme="majorBidi"/>
          <w:sz w:val="24"/>
          <w:szCs w:val="24"/>
        </w:rPr>
      </w:pPr>
      <w:r w:rsidRPr="00FE693A">
        <w:rPr>
          <w:rFonts w:asciiTheme="majorBidi" w:hAnsiTheme="majorBidi" w:cs="Times New Roman"/>
          <w:sz w:val="24"/>
          <w:szCs w:val="24"/>
          <w:rtl/>
        </w:rPr>
        <w:t>إذا تقررت السرية بموجب قرار من المحكمة المختصة أو من النيابة العامة أو من الإدارة العامة للتحقيقات</w:t>
      </w:r>
      <w:r w:rsidRPr="00FE693A">
        <w:rPr>
          <w:rFonts w:asciiTheme="majorBidi" w:hAnsiTheme="majorBidi" w:cs="Times New Roman" w:hint="cs"/>
          <w:sz w:val="24"/>
          <w:szCs w:val="24"/>
          <w:rtl/>
        </w:rPr>
        <w:t>.</w:t>
      </w:r>
    </w:p>
    <w:p w14:paraId="0BE1F853" w14:textId="1E9938B2" w:rsidR="006E4A72" w:rsidRPr="00FE693A" w:rsidRDefault="006E4A72" w:rsidP="00CD41B5">
      <w:pPr>
        <w:pStyle w:val="ListParagraph"/>
        <w:numPr>
          <w:ilvl w:val="0"/>
          <w:numId w:val="13"/>
        </w:numPr>
        <w:shd w:val="clear" w:color="auto" w:fill="FFFFFF"/>
        <w:tabs>
          <w:tab w:val="right" w:pos="180"/>
          <w:tab w:val="right" w:pos="540"/>
        </w:tabs>
        <w:bidi/>
        <w:spacing w:after="120" w:line="276" w:lineRule="auto"/>
        <w:ind w:right="-720" w:hanging="54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FE693A">
        <w:rPr>
          <w:rFonts w:asciiTheme="majorBidi" w:hAnsiTheme="majorBidi" w:cs="Times New Roman"/>
          <w:sz w:val="24"/>
          <w:szCs w:val="24"/>
          <w:rtl/>
        </w:rPr>
        <w:t>المعلومات المتعلقة بمنازعات الأسرة وقضايا الأحداث والتحقيقات الجارية في القضايا الجزائية.</w:t>
      </w:r>
    </w:p>
    <w:p w14:paraId="7720D79B" w14:textId="3120B04E" w:rsidR="002D487D" w:rsidRPr="00FE693A" w:rsidRDefault="00E70730" w:rsidP="00CD41B5">
      <w:pPr>
        <w:pStyle w:val="ListParagraph"/>
        <w:numPr>
          <w:ilvl w:val="0"/>
          <w:numId w:val="13"/>
        </w:numPr>
        <w:shd w:val="clear" w:color="auto" w:fill="FFFFFF"/>
        <w:tabs>
          <w:tab w:val="right" w:pos="180"/>
          <w:tab w:val="right" w:pos="540"/>
        </w:tabs>
        <w:bidi/>
        <w:spacing w:after="120" w:line="276" w:lineRule="auto"/>
        <w:ind w:right="-720" w:hanging="54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FE693A">
        <w:rPr>
          <w:rFonts w:asciiTheme="majorBidi" w:eastAsia="Times New Roman" w:hAnsiTheme="majorBidi" w:cs="Times New Roman"/>
          <w:sz w:val="24"/>
          <w:szCs w:val="24"/>
          <w:rtl/>
        </w:rPr>
        <w:t>إذا كانت المعلومة تتضمن سرا تجاريا وكان من شأن نشرها إضعاف مصلحة تجارية ومالية لذوي الشأن</w:t>
      </w:r>
      <w:r w:rsidRPr="00FE693A">
        <w:rPr>
          <w:rFonts w:asciiTheme="majorBidi" w:eastAsia="Times New Roman" w:hAnsiTheme="majorBidi" w:cs="Times New Roman" w:hint="cs"/>
          <w:sz w:val="24"/>
          <w:szCs w:val="24"/>
          <w:rtl/>
        </w:rPr>
        <w:t>.</w:t>
      </w:r>
    </w:p>
    <w:p w14:paraId="4E186160" w14:textId="612B4A0F" w:rsidR="00605658" w:rsidRPr="00FE693A" w:rsidRDefault="00605658" w:rsidP="00CD41B5">
      <w:pPr>
        <w:pStyle w:val="ListParagraph"/>
        <w:numPr>
          <w:ilvl w:val="0"/>
          <w:numId w:val="13"/>
        </w:numPr>
        <w:shd w:val="clear" w:color="auto" w:fill="FFFFFF"/>
        <w:tabs>
          <w:tab w:val="right" w:pos="180"/>
          <w:tab w:val="right" w:pos="540"/>
        </w:tabs>
        <w:bidi/>
        <w:spacing w:after="120" w:line="276" w:lineRule="auto"/>
        <w:ind w:right="-720" w:hanging="54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FE693A">
        <w:rPr>
          <w:rFonts w:asciiTheme="majorBidi" w:eastAsia="Times New Roman" w:hAnsiTheme="majorBidi" w:cs="Times New Roman"/>
          <w:sz w:val="24"/>
          <w:szCs w:val="24"/>
          <w:rtl/>
        </w:rPr>
        <w:t>إذا كان ذلك يؤدي الى التأثير بسير العدالة أو يترتب عليه ضرر بالغير.</w:t>
      </w:r>
    </w:p>
    <w:p w14:paraId="54C4F9B7" w14:textId="450E6449" w:rsidR="004841A4" w:rsidRPr="00FE693A" w:rsidRDefault="004841A4" w:rsidP="00CD41B5">
      <w:pPr>
        <w:pStyle w:val="ListParagraph"/>
        <w:numPr>
          <w:ilvl w:val="0"/>
          <w:numId w:val="13"/>
        </w:numPr>
        <w:shd w:val="clear" w:color="auto" w:fill="FFFFFF"/>
        <w:tabs>
          <w:tab w:val="right" w:pos="180"/>
          <w:tab w:val="right" w:pos="540"/>
        </w:tabs>
        <w:bidi/>
        <w:spacing w:after="120" w:line="276" w:lineRule="auto"/>
        <w:ind w:right="-720" w:hanging="54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FE693A">
        <w:rPr>
          <w:rFonts w:asciiTheme="majorBidi" w:eastAsia="Times New Roman" w:hAnsiTheme="majorBidi" w:cs="Times New Roman"/>
          <w:sz w:val="24"/>
          <w:szCs w:val="24"/>
          <w:rtl/>
        </w:rPr>
        <w:t>إذا كان الكشف عن المعلومة يسبب خطرا على حياة فرد أو على صحته أو سلامته.</w:t>
      </w:r>
    </w:p>
    <w:p w14:paraId="3E5CC618" w14:textId="648CE2B4" w:rsidR="00DB223A" w:rsidRPr="00FE693A" w:rsidRDefault="00DB223A" w:rsidP="00CD41B5">
      <w:pPr>
        <w:pStyle w:val="ListParagraph"/>
        <w:numPr>
          <w:ilvl w:val="0"/>
          <w:numId w:val="13"/>
        </w:numPr>
        <w:shd w:val="clear" w:color="auto" w:fill="FFFFFF"/>
        <w:tabs>
          <w:tab w:val="right" w:pos="180"/>
          <w:tab w:val="right" w:pos="540"/>
        </w:tabs>
        <w:bidi/>
        <w:spacing w:after="120" w:line="276" w:lineRule="auto"/>
        <w:ind w:right="-720" w:hanging="54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FE693A">
        <w:rPr>
          <w:rFonts w:asciiTheme="majorBidi" w:hAnsiTheme="majorBidi" w:cstheme="majorBidi"/>
          <w:sz w:val="24"/>
          <w:szCs w:val="24"/>
          <w:rtl/>
        </w:rPr>
        <w:t>إذا كانت المعلومة قد وصلت إلى الدولة عبر دولة أخرى أو منظمة دولية وكان من شأن نشرها الإضرار بالعلاقات مع تلك الدولة أو المنظمة</w:t>
      </w:r>
      <w:r w:rsidRPr="00FE693A">
        <w:rPr>
          <w:rFonts w:asciiTheme="majorBidi" w:hAnsiTheme="majorBidi" w:cstheme="majorBidi"/>
          <w:sz w:val="24"/>
          <w:szCs w:val="24"/>
        </w:rPr>
        <w:t>.</w:t>
      </w:r>
    </w:p>
    <w:p w14:paraId="08284B35" w14:textId="77777777" w:rsidR="00DB223A" w:rsidRPr="00FE693A" w:rsidRDefault="00DB223A" w:rsidP="00CD41B5">
      <w:pPr>
        <w:pStyle w:val="ListParagraph"/>
        <w:numPr>
          <w:ilvl w:val="0"/>
          <w:numId w:val="13"/>
        </w:numPr>
        <w:shd w:val="clear" w:color="auto" w:fill="FFFFFF"/>
        <w:tabs>
          <w:tab w:val="right" w:pos="180"/>
          <w:tab w:val="right" w:pos="540"/>
        </w:tabs>
        <w:bidi/>
        <w:spacing w:after="120" w:line="276" w:lineRule="auto"/>
        <w:ind w:right="-720" w:hanging="54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FE693A">
        <w:rPr>
          <w:rFonts w:asciiTheme="majorBidi" w:hAnsiTheme="majorBidi" w:cstheme="majorBidi"/>
          <w:sz w:val="24"/>
          <w:szCs w:val="24"/>
          <w:rtl/>
        </w:rPr>
        <w:t>إذا كان من شأن الكشف عن المعلومة إحداث خطر جدي وجسيم يؤثر في اقتصاد الدولة أو المساس بالثقة العامة بالعملة أو على الصحة العامة أو البيئة</w:t>
      </w:r>
      <w:r w:rsidRPr="00FE693A">
        <w:rPr>
          <w:rFonts w:asciiTheme="majorBidi" w:hAnsiTheme="majorBidi" w:cstheme="majorBidi"/>
          <w:sz w:val="24"/>
          <w:szCs w:val="24"/>
        </w:rPr>
        <w:t>.</w:t>
      </w:r>
    </w:p>
    <w:p w14:paraId="2BAFC88E" w14:textId="77777777" w:rsidR="00D15EA1" w:rsidRPr="00FE693A" w:rsidRDefault="00D15EA1" w:rsidP="00CD41B5">
      <w:pPr>
        <w:pStyle w:val="ListParagraph"/>
        <w:numPr>
          <w:ilvl w:val="0"/>
          <w:numId w:val="13"/>
        </w:numPr>
        <w:shd w:val="clear" w:color="auto" w:fill="FFFFFF"/>
        <w:tabs>
          <w:tab w:val="right" w:pos="180"/>
          <w:tab w:val="right" w:pos="540"/>
        </w:tabs>
        <w:bidi/>
        <w:spacing w:after="120" w:line="276" w:lineRule="auto"/>
        <w:ind w:right="-720" w:hanging="54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FE693A">
        <w:rPr>
          <w:rFonts w:asciiTheme="majorBidi" w:hAnsiTheme="majorBidi" w:cs="Times New Roman"/>
          <w:sz w:val="24"/>
          <w:szCs w:val="24"/>
          <w:rtl/>
        </w:rPr>
        <w:t>إذا كان الكشف يمس الأمن الوطني أو الأمن العام أو القدرات الدفاعية، وتشمل: الاتصالات والمراسلات الدولية ذات الصلة بالشؤون الدفاعية والتحالفات العسكرية والمصالح الاستراتيجية للبلاد.</w:t>
      </w:r>
    </w:p>
    <w:p w14:paraId="091DE6C3" w14:textId="02ABE3B0" w:rsidR="005525C2" w:rsidRPr="00FE693A" w:rsidRDefault="00B16A41" w:rsidP="00CD41B5">
      <w:pPr>
        <w:pStyle w:val="ListParagraph"/>
        <w:numPr>
          <w:ilvl w:val="0"/>
          <w:numId w:val="13"/>
        </w:numPr>
        <w:shd w:val="clear" w:color="auto" w:fill="FFFFFF"/>
        <w:tabs>
          <w:tab w:val="right" w:pos="180"/>
          <w:tab w:val="right" w:pos="540"/>
        </w:tabs>
        <w:bidi/>
        <w:spacing w:after="120" w:line="276" w:lineRule="auto"/>
        <w:ind w:right="-720" w:hanging="540"/>
        <w:jc w:val="both"/>
        <w:textAlignment w:val="baseline"/>
        <w:rPr>
          <w:rFonts w:asciiTheme="majorBidi" w:hAnsiTheme="majorBidi" w:cstheme="majorBidi"/>
          <w:sz w:val="24"/>
          <w:szCs w:val="24"/>
        </w:rPr>
      </w:pPr>
      <w:r w:rsidRPr="00FE693A">
        <w:rPr>
          <w:rFonts w:asciiTheme="majorBidi" w:hAnsiTheme="majorBidi" w:cs="Times New Roman" w:hint="cs"/>
          <w:sz w:val="24"/>
          <w:szCs w:val="24"/>
          <w:rtl/>
        </w:rPr>
        <w:t>إ</w:t>
      </w:r>
      <w:r w:rsidRPr="00FE693A">
        <w:rPr>
          <w:rFonts w:asciiTheme="majorBidi" w:hAnsiTheme="majorBidi" w:cs="Times New Roman"/>
          <w:sz w:val="24"/>
          <w:szCs w:val="24"/>
          <w:rtl/>
        </w:rPr>
        <w:t>ذا كان الكشف يمس المنشآت النفطية.</w:t>
      </w:r>
    </w:p>
    <w:p w14:paraId="1039AF50" w14:textId="77777777" w:rsidR="00821C28" w:rsidRPr="00CD41B5" w:rsidRDefault="00821C28" w:rsidP="00CD41B5">
      <w:pPr>
        <w:bidi/>
        <w:spacing w:after="0" w:line="276" w:lineRule="auto"/>
        <w:jc w:val="both"/>
        <w:rPr>
          <w:rFonts w:asciiTheme="majorBidi" w:hAnsiTheme="majorBidi" w:cstheme="majorBidi"/>
          <w:sz w:val="8"/>
          <w:szCs w:val="8"/>
          <w:rtl/>
          <w:lang w:bidi="ar-KW"/>
        </w:rPr>
      </w:pPr>
    </w:p>
    <w:p w14:paraId="72988BBC" w14:textId="77777777" w:rsidR="00D96DBD" w:rsidRPr="00B210DB" w:rsidRDefault="00D96DBD" w:rsidP="00CD41B5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KW"/>
        </w:rPr>
      </w:pPr>
      <w:r w:rsidRPr="00B210DB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>هل هناك رسوم على طلب الاطلاع على المعلومات؟</w:t>
      </w:r>
    </w:p>
    <w:p w14:paraId="6135AD98" w14:textId="3C270DEB" w:rsidR="00D96DBD" w:rsidRPr="00B210DB" w:rsidRDefault="00D96DBD" w:rsidP="00CD41B5">
      <w:pPr>
        <w:bidi/>
        <w:spacing w:line="276" w:lineRule="auto"/>
        <w:ind w:right="-720"/>
        <w:jc w:val="both"/>
        <w:rPr>
          <w:rFonts w:asciiTheme="majorBidi" w:hAnsiTheme="majorBidi" w:cstheme="majorBidi"/>
          <w:sz w:val="24"/>
          <w:szCs w:val="24"/>
          <w:rtl/>
          <w:lang w:bidi="ar-KW"/>
        </w:rPr>
      </w:pPr>
      <w:r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نعم، </w:t>
      </w:r>
      <w:r w:rsidR="00636041">
        <w:rPr>
          <w:rFonts w:asciiTheme="majorBidi" w:hAnsiTheme="majorBidi" w:cstheme="majorBidi" w:hint="cs"/>
          <w:sz w:val="24"/>
          <w:szCs w:val="24"/>
          <w:rtl/>
          <w:lang w:bidi="ar-KW"/>
        </w:rPr>
        <w:t xml:space="preserve">نظمت </w:t>
      </w:r>
      <w:r w:rsidR="00831C3A">
        <w:rPr>
          <w:rFonts w:asciiTheme="majorBidi" w:hAnsiTheme="majorBidi" w:cstheme="majorBidi" w:hint="cs"/>
          <w:sz w:val="24"/>
          <w:szCs w:val="24"/>
          <w:rtl/>
          <w:lang w:bidi="ar-KW"/>
        </w:rPr>
        <w:t xml:space="preserve">المادة (4) من </w:t>
      </w:r>
      <w:r w:rsidR="00636041">
        <w:rPr>
          <w:rFonts w:asciiTheme="majorBidi" w:hAnsiTheme="majorBidi" w:cstheme="majorBidi" w:hint="cs"/>
          <w:sz w:val="24"/>
          <w:szCs w:val="24"/>
          <w:rtl/>
          <w:lang w:bidi="ar-KW"/>
        </w:rPr>
        <w:t xml:space="preserve">اللائحة التنفيذية </w:t>
      </w:r>
      <w:r w:rsidR="00831C3A">
        <w:rPr>
          <w:rFonts w:asciiTheme="majorBidi" w:hAnsiTheme="majorBidi" w:cstheme="majorBidi" w:hint="cs"/>
          <w:sz w:val="24"/>
          <w:szCs w:val="24"/>
          <w:rtl/>
          <w:lang w:bidi="ar-KW"/>
        </w:rPr>
        <w:t xml:space="preserve">للقانون </w:t>
      </w:r>
      <w:r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رسوم طلب الحصول على نسخة من الوثيقة </w:t>
      </w:r>
      <w:r w:rsidR="00831C3A">
        <w:rPr>
          <w:rFonts w:asciiTheme="majorBidi" w:hAnsiTheme="majorBidi" w:cstheme="majorBidi" w:hint="cs"/>
          <w:sz w:val="24"/>
          <w:szCs w:val="24"/>
          <w:rtl/>
          <w:lang w:bidi="ar-KW"/>
        </w:rPr>
        <w:t>محل الطلب</w:t>
      </w:r>
      <w:r w:rsidR="00B31998" w:rsidRPr="00B210DB">
        <w:rPr>
          <w:rFonts w:asciiTheme="majorBidi" w:hAnsiTheme="majorBidi" w:cstheme="majorBidi"/>
          <w:sz w:val="24"/>
          <w:szCs w:val="24"/>
          <w:rtl/>
          <w:lang w:bidi="ar-KW"/>
        </w:rPr>
        <w:t>،</w:t>
      </w:r>
      <w:r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 وهو مبلغ خمس دنانير كويتية (5 دك) عن كل وثيقة لا تتجاوز أوراقها عن عشرة (10) صفحات ويضاف مبلغ نصف دينار كويتيي (0.5 دك) عن كل صفحة إضافية. </w:t>
      </w:r>
    </w:p>
    <w:p w14:paraId="1D4D9209" w14:textId="081CEEEA" w:rsidR="0043365B" w:rsidRDefault="00D96DBD" w:rsidP="00CD41B5">
      <w:pPr>
        <w:bidi/>
        <w:spacing w:line="276" w:lineRule="auto"/>
        <w:jc w:val="both"/>
        <w:rPr>
          <w:rFonts w:asciiTheme="majorBidi" w:hAnsiTheme="majorBidi" w:cstheme="majorBidi"/>
          <w:sz w:val="24"/>
          <w:szCs w:val="24"/>
          <w:rtl/>
          <w:lang w:bidi="ar-KW"/>
        </w:rPr>
      </w:pPr>
      <w:r w:rsidRPr="00B210DB">
        <w:rPr>
          <w:rFonts w:asciiTheme="majorBidi" w:hAnsiTheme="majorBidi" w:cstheme="majorBidi"/>
          <w:sz w:val="24"/>
          <w:szCs w:val="24"/>
          <w:rtl/>
          <w:lang w:bidi="ar-KW"/>
        </w:rPr>
        <w:t xml:space="preserve">أما حق الاطلاع على الوثيقة دون الحصول على نسخة ورقية، فذلك دون مقابل. </w:t>
      </w:r>
    </w:p>
    <w:p w14:paraId="59064E43" w14:textId="61F55693" w:rsidR="00A83900" w:rsidRPr="00CE3343" w:rsidRDefault="00A83900" w:rsidP="00CD41B5">
      <w:pPr>
        <w:bidi/>
        <w:spacing w:line="276" w:lineRule="auto"/>
        <w:jc w:val="both"/>
        <w:rPr>
          <w:rFonts w:asciiTheme="majorBidi" w:hAnsiTheme="majorBidi" w:cstheme="majorBidi"/>
          <w:sz w:val="4"/>
          <w:szCs w:val="4"/>
          <w:rtl/>
          <w:lang w:bidi="ar-KW"/>
        </w:rPr>
      </w:pPr>
    </w:p>
    <w:p w14:paraId="1C07375F" w14:textId="124D237D" w:rsidR="00A83900" w:rsidRPr="00F87BDF" w:rsidRDefault="00A83900" w:rsidP="00CD41B5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KW"/>
        </w:rPr>
      </w:pPr>
      <w:r w:rsidRPr="00F87BDF">
        <w:rPr>
          <w:rFonts w:asciiTheme="majorBidi" w:hAnsiTheme="majorBidi" w:cstheme="majorBidi" w:hint="cs"/>
          <w:b/>
          <w:bCs/>
          <w:sz w:val="24"/>
          <w:szCs w:val="24"/>
          <w:rtl/>
          <w:lang w:bidi="ar-KW"/>
        </w:rPr>
        <w:t xml:space="preserve">الاقتراحات </w:t>
      </w:r>
      <w:r w:rsidR="00F87BDF" w:rsidRPr="00F87BDF">
        <w:rPr>
          <w:rFonts w:asciiTheme="majorBidi" w:hAnsiTheme="majorBidi" w:cstheme="majorBidi" w:hint="cs"/>
          <w:b/>
          <w:bCs/>
          <w:sz w:val="24"/>
          <w:szCs w:val="24"/>
          <w:rtl/>
          <w:lang w:bidi="ar-KW"/>
        </w:rPr>
        <w:t>والشكاوى</w:t>
      </w:r>
      <w:r w:rsidRPr="00F87BDF">
        <w:rPr>
          <w:rFonts w:asciiTheme="majorBidi" w:hAnsiTheme="majorBidi" w:cstheme="majorBidi" w:hint="cs"/>
          <w:b/>
          <w:bCs/>
          <w:sz w:val="24"/>
          <w:szCs w:val="24"/>
          <w:rtl/>
          <w:lang w:bidi="ar-KW"/>
        </w:rPr>
        <w:t xml:space="preserve"> </w:t>
      </w:r>
    </w:p>
    <w:p w14:paraId="34571D6C" w14:textId="00FCDC17" w:rsidR="00F87BDF" w:rsidRPr="00F87BDF" w:rsidRDefault="00F87BDF" w:rsidP="00CD41B5">
      <w:pPr>
        <w:bidi/>
        <w:spacing w:line="276" w:lineRule="auto"/>
        <w:jc w:val="both"/>
        <w:rPr>
          <w:rFonts w:asciiTheme="majorBidi" w:hAnsiTheme="majorBidi" w:cstheme="majorBidi"/>
          <w:sz w:val="24"/>
          <w:szCs w:val="24"/>
          <w:rtl/>
          <w:lang w:bidi="ar-KW"/>
        </w:rPr>
      </w:pPr>
      <w:r w:rsidRPr="00F87BDF">
        <w:rPr>
          <w:rFonts w:asciiTheme="majorBidi" w:hAnsiTheme="majorBidi" w:cstheme="majorBidi" w:hint="cs"/>
          <w:sz w:val="24"/>
          <w:szCs w:val="24"/>
          <w:rtl/>
          <w:lang w:bidi="ar-KW"/>
        </w:rPr>
        <w:t>تم توفير نموذج المقترحات والشكاوى في الموقع الالكتروني في الشركة وذلك لتحسين الخدمات المقدمة لتطبيق القانون.</w:t>
      </w:r>
    </w:p>
    <w:p w14:paraId="451FD74F" w14:textId="637717CA" w:rsidR="00F87BDF" w:rsidRPr="00F87BDF" w:rsidRDefault="00F87BDF" w:rsidP="00CD41B5">
      <w:pPr>
        <w:bidi/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</w:pPr>
      <w:r w:rsidRPr="00F87BDF">
        <w:rPr>
          <w:rFonts w:asciiTheme="majorBidi" w:hAnsiTheme="majorBidi" w:cstheme="majorBidi" w:hint="cs"/>
          <w:b/>
          <w:bCs/>
          <w:sz w:val="24"/>
          <w:szCs w:val="24"/>
          <w:rtl/>
          <w:lang w:bidi="ar-KW"/>
        </w:rPr>
        <w:t>"نسخة من نموذج الاقتراحات والشكاوى"</w:t>
      </w:r>
    </w:p>
    <w:p w14:paraId="468CBA26" w14:textId="4B055217" w:rsidR="00821C28" w:rsidRPr="00CE3343" w:rsidRDefault="00F87BDF" w:rsidP="00CD41B5">
      <w:pPr>
        <w:bidi/>
        <w:spacing w:line="276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bidi="ar-KW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  <w:lang w:bidi="ar-KW"/>
        </w:rPr>
        <w:object w:dxaOrig="1537" w:dyaOrig="992" w14:anchorId="2611E36C">
          <v:shape id="_x0000_i1028" type="#_x0000_t75" style="width:76.5pt;height:49.5pt" o:ole="">
            <v:imagedata r:id="rId16" o:title=""/>
          </v:shape>
          <o:OLEObject Type="Embed" ProgID="Acrobat.Document.11" ShapeID="_x0000_i1028" DrawAspect="Icon" ObjectID="_1693653816" r:id="rId17"/>
        </w:object>
      </w:r>
    </w:p>
    <w:sectPr w:rsidR="00821C28" w:rsidRPr="00CE3343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93A7F" w14:textId="77777777" w:rsidR="006C42C2" w:rsidRDefault="006C42C2" w:rsidP="000955B7">
      <w:pPr>
        <w:spacing w:after="0" w:line="240" w:lineRule="auto"/>
      </w:pPr>
      <w:r>
        <w:separator/>
      </w:r>
    </w:p>
  </w:endnote>
  <w:endnote w:type="continuationSeparator" w:id="0">
    <w:p w14:paraId="48C28C63" w14:textId="77777777" w:rsidR="006C42C2" w:rsidRDefault="006C42C2" w:rsidP="0009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C8F92" w14:textId="4DF93B40" w:rsidR="00B31998" w:rsidRPr="00B210DB" w:rsidRDefault="00B31998">
    <w:pPr>
      <w:pStyle w:val="Footer"/>
      <w:jc w:val="center"/>
      <w:rPr>
        <w:rFonts w:asciiTheme="majorBidi" w:hAnsiTheme="majorBidi" w:cstheme="majorBidi"/>
        <w:sz w:val="20"/>
        <w:szCs w:val="20"/>
      </w:rPr>
    </w:pPr>
  </w:p>
  <w:p w14:paraId="485CB166" w14:textId="5B0E3646" w:rsidR="00B31998" w:rsidRDefault="00B31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A0707" w14:textId="77777777" w:rsidR="006C42C2" w:rsidRDefault="006C42C2" w:rsidP="000955B7">
      <w:pPr>
        <w:spacing w:after="0" w:line="240" w:lineRule="auto"/>
      </w:pPr>
      <w:r>
        <w:separator/>
      </w:r>
    </w:p>
  </w:footnote>
  <w:footnote w:type="continuationSeparator" w:id="0">
    <w:p w14:paraId="5993005D" w14:textId="77777777" w:rsidR="006C42C2" w:rsidRDefault="006C42C2" w:rsidP="0009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D0C7E" w14:textId="68B0699C" w:rsidR="000955B7" w:rsidRDefault="000955B7" w:rsidP="000955B7">
    <w:pPr>
      <w:pStyle w:val="Header"/>
      <w:bidi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204D3"/>
    <w:multiLevelType w:val="hybridMultilevel"/>
    <w:tmpl w:val="665AF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939F7"/>
    <w:multiLevelType w:val="hybridMultilevel"/>
    <w:tmpl w:val="5C7C765A"/>
    <w:lvl w:ilvl="0" w:tplc="BCF22A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32FE"/>
    <w:multiLevelType w:val="hybridMultilevel"/>
    <w:tmpl w:val="672C6DF2"/>
    <w:lvl w:ilvl="0" w:tplc="BE368D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54EBA"/>
    <w:multiLevelType w:val="hybridMultilevel"/>
    <w:tmpl w:val="D7BE4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42B60"/>
    <w:multiLevelType w:val="hybridMultilevel"/>
    <w:tmpl w:val="6034291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319026D8"/>
    <w:multiLevelType w:val="hybridMultilevel"/>
    <w:tmpl w:val="18E45EF4"/>
    <w:lvl w:ilvl="0" w:tplc="927AC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316D6"/>
    <w:multiLevelType w:val="hybridMultilevel"/>
    <w:tmpl w:val="F4CCE8F6"/>
    <w:lvl w:ilvl="0" w:tplc="927AC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90028"/>
    <w:multiLevelType w:val="hybridMultilevel"/>
    <w:tmpl w:val="00283B6A"/>
    <w:lvl w:ilvl="0" w:tplc="00ECE01A">
      <w:start w:val="2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13C37"/>
    <w:multiLevelType w:val="hybridMultilevel"/>
    <w:tmpl w:val="F684D4F0"/>
    <w:lvl w:ilvl="0" w:tplc="904EA1D8">
      <w:start w:val="1"/>
      <w:numFmt w:val="decimal"/>
      <w:lvlText w:val="%1."/>
      <w:lvlJc w:val="left"/>
      <w:pPr>
        <w:ind w:left="54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8215CD"/>
    <w:multiLevelType w:val="hybridMultilevel"/>
    <w:tmpl w:val="F3CEAC5A"/>
    <w:lvl w:ilvl="0" w:tplc="0AB6281A">
      <w:start w:val="2"/>
      <w:numFmt w:val="decimal"/>
      <w:lvlText w:val="%1&gt;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4E730D8"/>
    <w:multiLevelType w:val="hybridMultilevel"/>
    <w:tmpl w:val="09D48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F4FC4"/>
    <w:multiLevelType w:val="hybridMultilevel"/>
    <w:tmpl w:val="B7E07F9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9204526"/>
    <w:multiLevelType w:val="hybridMultilevel"/>
    <w:tmpl w:val="0F28BC02"/>
    <w:lvl w:ilvl="0" w:tplc="904EA1D8">
      <w:start w:val="1"/>
      <w:numFmt w:val="decimal"/>
      <w:lvlText w:val="%1."/>
      <w:lvlJc w:val="left"/>
      <w:pPr>
        <w:ind w:left="540" w:hanging="360"/>
      </w:pPr>
      <w:rPr>
        <w:b w:val="0"/>
        <w:bCs w:val="0"/>
        <w:color w:val="auto"/>
      </w:rPr>
    </w:lvl>
    <w:lvl w:ilvl="1" w:tplc="0E7C308E">
      <w:start w:val="1"/>
      <w:numFmt w:val="decimal"/>
      <w:lvlText w:val="%2."/>
      <w:lvlJc w:val="left"/>
      <w:pPr>
        <w:ind w:left="1080" w:hanging="360"/>
      </w:pPr>
      <w:rPr>
        <w:b w:val="0"/>
        <w:bCs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D840F4"/>
    <w:multiLevelType w:val="hybridMultilevel"/>
    <w:tmpl w:val="1B804A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0C331B"/>
    <w:multiLevelType w:val="hybridMultilevel"/>
    <w:tmpl w:val="3882579A"/>
    <w:lvl w:ilvl="0" w:tplc="8F761B68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8"/>
  </w:num>
  <w:num w:numId="5">
    <w:abstractNumId w:val="1"/>
  </w:num>
  <w:num w:numId="6">
    <w:abstractNumId w:val="2"/>
  </w:num>
  <w:num w:numId="7">
    <w:abstractNumId w:val="11"/>
  </w:num>
  <w:num w:numId="8">
    <w:abstractNumId w:val="9"/>
  </w:num>
  <w:num w:numId="9">
    <w:abstractNumId w:val="7"/>
  </w:num>
  <w:num w:numId="10">
    <w:abstractNumId w:val="14"/>
  </w:num>
  <w:num w:numId="11">
    <w:abstractNumId w:val="13"/>
  </w:num>
  <w:num w:numId="12">
    <w:abstractNumId w:val="4"/>
  </w:num>
  <w:num w:numId="13">
    <w:abstractNumId w:val="3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5B7"/>
    <w:rsid w:val="00007910"/>
    <w:rsid w:val="00041CC4"/>
    <w:rsid w:val="00054896"/>
    <w:rsid w:val="00063A90"/>
    <w:rsid w:val="000955B7"/>
    <w:rsid w:val="00116CCA"/>
    <w:rsid w:val="00120F34"/>
    <w:rsid w:val="001A59D9"/>
    <w:rsid w:val="001B67E7"/>
    <w:rsid w:val="002412EF"/>
    <w:rsid w:val="00245812"/>
    <w:rsid w:val="002673D6"/>
    <w:rsid w:val="00293B09"/>
    <w:rsid w:val="002B6492"/>
    <w:rsid w:val="002D487D"/>
    <w:rsid w:val="002E388E"/>
    <w:rsid w:val="003275FC"/>
    <w:rsid w:val="0033253F"/>
    <w:rsid w:val="00343FC0"/>
    <w:rsid w:val="003B466C"/>
    <w:rsid w:val="003C54FB"/>
    <w:rsid w:val="004320E1"/>
    <w:rsid w:val="0043365B"/>
    <w:rsid w:val="00440A90"/>
    <w:rsid w:val="0044411B"/>
    <w:rsid w:val="004841A4"/>
    <w:rsid w:val="004A4807"/>
    <w:rsid w:val="004B6A87"/>
    <w:rsid w:val="005123DB"/>
    <w:rsid w:val="005271EC"/>
    <w:rsid w:val="00534D9C"/>
    <w:rsid w:val="005525C2"/>
    <w:rsid w:val="00557B0A"/>
    <w:rsid w:val="00576550"/>
    <w:rsid w:val="00583D8F"/>
    <w:rsid w:val="005E5AD0"/>
    <w:rsid w:val="005F7B0D"/>
    <w:rsid w:val="00605658"/>
    <w:rsid w:val="006062C8"/>
    <w:rsid w:val="00636041"/>
    <w:rsid w:val="00656885"/>
    <w:rsid w:val="006B6BFA"/>
    <w:rsid w:val="006C42C2"/>
    <w:rsid w:val="006E4A72"/>
    <w:rsid w:val="00702CE6"/>
    <w:rsid w:val="00774275"/>
    <w:rsid w:val="007971CE"/>
    <w:rsid w:val="007D2406"/>
    <w:rsid w:val="007E28C3"/>
    <w:rsid w:val="0081480C"/>
    <w:rsid w:val="0081659C"/>
    <w:rsid w:val="00821C28"/>
    <w:rsid w:val="00831C3A"/>
    <w:rsid w:val="008457B2"/>
    <w:rsid w:val="0089121F"/>
    <w:rsid w:val="008B33E4"/>
    <w:rsid w:val="008C0ED8"/>
    <w:rsid w:val="008C6F3A"/>
    <w:rsid w:val="008E50EF"/>
    <w:rsid w:val="00930851"/>
    <w:rsid w:val="009412CC"/>
    <w:rsid w:val="00963ACB"/>
    <w:rsid w:val="00994B48"/>
    <w:rsid w:val="009A79B5"/>
    <w:rsid w:val="009B5DB1"/>
    <w:rsid w:val="009C568C"/>
    <w:rsid w:val="00A35BFD"/>
    <w:rsid w:val="00A57610"/>
    <w:rsid w:val="00A83900"/>
    <w:rsid w:val="00B132BA"/>
    <w:rsid w:val="00B16A41"/>
    <w:rsid w:val="00B210DB"/>
    <w:rsid w:val="00B31998"/>
    <w:rsid w:val="00B503D2"/>
    <w:rsid w:val="00B723E8"/>
    <w:rsid w:val="00B8431F"/>
    <w:rsid w:val="00C36282"/>
    <w:rsid w:val="00C73AF6"/>
    <w:rsid w:val="00C76824"/>
    <w:rsid w:val="00C81E4B"/>
    <w:rsid w:val="00C83F52"/>
    <w:rsid w:val="00CD2EB5"/>
    <w:rsid w:val="00CD322B"/>
    <w:rsid w:val="00CD41B5"/>
    <w:rsid w:val="00CE180D"/>
    <w:rsid w:val="00CE3343"/>
    <w:rsid w:val="00CE5BCD"/>
    <w:rsid w:val="00D15EA1"/>
    <w:rsid w:val="00D54310"/>
    <w:rsid w:val="00D7603C"/>
    <w:rsid w:val="00D76B67"/>
    <w:rsid w:val="00D96DBD"/>
    <w:rsid w:val="00DA0C22"/>
    <w:rsid w:val="00DB223A"/>
    <w:rsid w:val="00DB2A90"/>
    <w:rsid w:val="00DD1B23"/>
    <w:rsid w:val="00DD1B51"/>
    <w:rsid w:val="00DE3F06"/>
    <w:rsid w:val="00E228D3"/>
    <w:rsid w:val="00E37605"/>
    <w:rsid w:val="00E54E39"/>
    <w:rsid w:val="00E55A90"/>
    <w:rsid w:val="00E70730"/>
    <w:rsid w:val="00EF2450"/>
    <w:rsid w:val="00F45CD7"/>
    <w:rsid w:val="00F87BDF"/>
    <w:rsid w:val="00FB71DD"/>
    <w:rsid w:val="00FE693A"/>
    <w:rsid w:val="00FF5BA7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B54CE"/>
  <w15:chartTrackingRefBased/>
  <w15:docId w15:val="{250899FB-E064-4A8B-B6B2-BDAEBA05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5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5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5B7"/>
  </w:style>
  <w:style w:type="paragraph" w:styleId="Footer">
    <w:name w:val="footer"/>
    <w:basedOn w:val="Normal"/>
    <w:link w:val="FooterChar"/>
    <w:uiPriority w:val="99"/>
    <w:unhideWhenUsed/>
    <w:rsid w:val="00095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5B7"/>
  </w:style>
  <w:style w:type="paragraph" w:styleId="Title">
    <w:name w:val="Title"/>
    <w:basedOn w:val="Normal"/>
    <w:next w:val="Normal"/>
    <w:link w:val="TitleChar"/>
    <w:uiPriority w:val="10"/>
    <w:qFormat/>
    <w:rsid w:val="000955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BCD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E3F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E3F06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548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8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8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89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7B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mailto:rail-rapporteur@kufpec.com" TargetMode="External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www.kufpec.com/en/kufpec-r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86AE9-AAD4-4E5C-858B-7EB0DCB0E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Q8</Company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 Alrujaib;Rawan Shaker</dc:creator>
  <cp:keywords/>
  <dc:description/>
  <cp:lastModifiedBy>Jafar Sadik</cp:lastModifiedBy>
  <cp:revision>10</cp:revision>
  <dcterms:created xsi:type="dcterms:W3CDTF">2021-08-16T12:23:00Z</dcterms:created>
  <dcterms:modified xsi:type="dcterms:W3CDTF">2021-09-20T11:37:00Z</dcterms:modified>
</cp:coreProperties>
</file>